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91" w:rsidRDefault="00960D91" w:rsidP="00167B56"/>
    <w:p w:rsidR="00960D91" w:rsidRDefault="00960D91">
      <w:pPr>
        <w:pStyle w:val="Corpodetexto"/>
        <w:spacing w:before="6"/>
        <w:ind w:left="0"/>
        <w:rPr>
          <w:rFonts w:ascii="Times New Roman"/>
          <w:sz w:val="25"/>
        </w:rPr>
      </w:pPr>
    </w:p>
    <w:p w:rsidR="00960D91" w:rsidRDefault="00FB40AF" w:rsidP="009A5698">
      <w:pPr>
        <w:pStyle w:val="Ttulo1"/>
        <w:spacing w:before="56" w:line="360" w:lineRule="auto"/>
        <w:ind w:left="0" w:right="-106" w:firstLine="0"/>
        <w:jc w:val="both"/>
      </w:pPr>
      <w:r>
        <w:t xml:space="preserve">PROCESSO SELETIVO </w:t>
      </w:r>
      <w:r w:rsidR="00793091">
        <w:t xml:space="preserve">INTERNO PARA </w:t>
      </w:r>
      <w:r>
        <w:t xml:space="preserve">SUPERVISOR DE ENFERMAGEM – </w:t>
      </w:r>
      <w:r w:rsidR="00502B06">
        <w:t>NQSP, PARA ATUAR</w:t>
      </w:r>
      <w:r>
        <w:t xml:space="preserve"> COMO</w:t>
      </w:r>
      <w:r>
        <w:rPr>
          <w:spacing w:val="1"/>
        </w:rPr>
        <w:t xml:space="preserve"> </w:t>
      </w:r>
      <w:r>
        <w:t>BO</w:t>
      </w:r>
      <w:r w:rsidR="00502B06">
        <w:t xml:space="preserve">LSISTA DO PROJETO DE EXTENSÃO E </w:t>
      </w:r>
      <w:r>
        <w:t xml:space="preserve">INOVAÇÃO EM AMBIENTE PRODUTIVO EM SAÚDE </w:t>
      </w:r>
      <w:r w:rsidR="00502B06">
        <w:t xml:space="preserve">NO PROJETO </w:t>
      </w:r>
      <w:r>
        <w:t xml:space="preserve">"NÚCLEO </w:t>
      </w:r>
      <w:r w:rsidR="00502B06">
        <w:t>DA QUALIDADE E SEGURANÇA DO PACIENTE - NQSP” CORPORATIVO, NO INSTITUTO CAPIXABA DE ENSINO, PESQUISA E INOVAÇÃO.</w:t>
      </w:r>
    </w:p>
    <w:p w:rsidR="00960D91" w:rsidRDefault="00960D91">
      <w:pPr>
        <w:pStyle w:val="Corpodetexto"/>
        <w:ind w:left="0"/>
        <w:rPr>
          <w:b/>
        </w:rPr>
      </w:pPr>
    </w:p>
    <w:p w:rsidR="00960D91" w:rsidRDefault="00BA0C31" w:rsidP="005B273F">
      <w:pPr>
        <w:spacing w:before="136"/>
        <w:ind w:left="7344" w:firstLine="576"/>
        <w:rPr>
          <w:b/>
        </w:rPr>
      </w:pPr>
      <w:r>
        <w:rPr>
          <w:noProof/>
          <w:lang w:val="pt-BR" w:eastAsia="pt-BR"/>
        </w:rPr>
        <mc:AlternateContent>
          <mc:Choice Requires="wps">
            <w:drawing>
              <wp:anchor distT="0" distB="0" distL="114300" distR="114300" simplePos="0" relativeHeight="15728640" behindDoc="0" locked="0" layoutInCell="1" allowOverlap="1">
                <wp:simplePos x="0" y="0"/>
                <wp:positionH relativeFrom="page">
                  <wp:posOffset>2922270</wp:posOffset>
                </wp:positionH>
                <wp:positionV relativeFrom="paragraph">
                  <wp:posOffset>316230</wp:posOffset>
                </wp:positionV>
                <wp:extent cx="40671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CF30B"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0.1pt,24.9pt" to="550.3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xkHAIAAEE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">
                <w10:wrap anchorx="page"/>
              </v:line>
            </w:pict>
          </mc:Fallback>
        </mc:AlternateContent>
      </w:r>
      <w:r w:rsidR="00FB40AF">
        <w:rPr>
          <w:b/>
        </w:rPr>
        <w:t>Nota</w:t>
      </w:r>
      <w:r w:rsidR="00FB40AF">
        <w:rPr>
          <w:b/>
          <w:spacing w:val="-3"/>
        </w:rPr>
        <w:t xml:space="preserve"> </w:t>
      </w:r>
      <w:r w:rsidR="00FB40AF">
        <w:rPr>
          <w:b/>
        </w:rPr>
        <w:t>Técnica</w:t>
      </w:r>
      <w:r w:rsidR="00FB40AF">
        <w:rPr>
          <w:b/>
          <w:spacing w:val="-1"/>
        </w:rPr>
        <w:t xml:space="preserve"> </w:t>
      </w:r>
      <w:r w:rsidR="005B273F">
        <w:rPr>
          <w:b/>
          <w:spacing w:val="-1"/>
        </w:rPr>
        <w:t>001/2023</w:t>
      </w:r>
    </w:p>
    <w:p w:rsidR="008F3C9F" w:rsidRDefault="008F3C9F">
      <w:pPr>
        <w:spacing w:before="136"/>
        <w:ind w:left="6624"/>
        <w:rPr>
          <w:b/>
        </w:rPr>
      </w:pPr>
    </w:p>
    <w:p w:rsidR="00960D91" w:rsidRDefault="00960D91">
      <w:pPr>
        <w:pStyle w:val="Corpodetexto"/>
        <w:spacing w:before="5"/>
        <w:ind w:left="0"/>
        <w:rPr>
          <w:b/>
          <w:sz w:val="17"/>
        </w:rPr>
      </w:pPr>
    </w:p>
    <w:p w:rsidR="008F3C9F" w:rsidRPr="008F3C9F" w:rsidRDefault="00502B06" w:rsidP="00140771">
      <w:pPr>
        <w:pStyle w:val="Ttulo1"/>
        <w:numPr>
          <w:ilvl w:val="0"/>
          <w:numId w:val="1"/>
        </w:numPr>
        <w:tabs>
          <w:tab w:val="left" w:pos="377"/>
        </w:tabs>
        <w:spacing w:before="56" w:line="480" w:lineRule="auto"/>
      </w:pPr>
      <w:r>
        <w:rPr>
          <w:spacing w:val="3"/>
        </w:rPr>
        <w:t>OBJETO</w:t>
      </w:r>
    </w:p>
    <w:p w:rsidR="007C7D05" w:rsidRPr="008117EA" w:rsidRDefault="00502B06" w:rsidP="009A5698">
      <w:pPr>
        <w:spacing w:line="360" w:lineRule="auto"/>
        <w:jc w:val="both"/>
      </w:pPr>
      <w:r w:rsidRPr="008117EA">
        <w:t xml:space="preserve">Processo Seletivo para </w:t>
      </w:r>
      <w:r w:rsidR="007C7D05" w:rsidRPr="008117EA">
        <w:t>seleção de</w:t>
      </w:r>
      <w:r w:rsidR="00986479">
        <w:t xml:space="preserve"> Supervisor </w:t>
      </w:r>
      <w:r w:rsidR="003315F9">
        <w:t>de enfermagem (bolsista)</w:t>
      </w:r>
      <w:r w:rsidR="008B52BF">
        <w:t xml:space="preserve">, </w:t>
      </w:r>
      <w:r w:rsidR="00986479">
        <w:t xml:space="preserve"> </w:t>
      </w:r>
      <w:r w:rsidR="003315F9">
        <w:t xml:space="preserve">para atuar no </w:t>
      </w:r>
      <w:r w:rsidR="008B52BF">
        <w:t xml:space="preserve"> projeto</w:t>
      </w:r>
      <w:r w:rsidR="003315F9">
        <w:t xml:space="preserve"> NQSPs em nível central</w:t>
      </w:r>
      <w:r w:rsidR="007C7D05" w:rsidRPr="008117EA">
        <w:t xml:space="preserve"> </w:t>
      </w:r>
      <w:r w:rsidR="007C7D05" w:rsidRPr="008117EA">
        <w:rPr>
          <w:lang w:val="pt-BR"/>
        </w:rPr>
        <w:t xml:space="preserve">, </w:t>
      </w:r>
      <w:r w:rsidR="007C7D05" w:rsidRPr="008117EA">
        <w:t xml:space="preserve">na modalidade de  aperfeiçoamento </w:t>
      </w:r>
      <w:r w:rsidR="003315F9">
        <w:t xml:space="preserve"> em serviço no</w:t>
      </w:r>
      <w:r w:rsidR="007C7D05" w:rsidRPr="008117EA">
        <w:t xml:space="preserve"> </w:t>
      </w:r>
      <w:r w:rsidR="007C7D05" w:rsidRPr="008117EA">
        <w:rPr>
          <w:i/>
        </w:rPr>
        <w:t>Núcleo da Qualidade e Segurança do Paciente</w:t>
      </w:r>
      <w:r w:rsidR="007C7D05" w:rsidRPr="008117EA">
        <w:rPr>
          <w:iCs/>
          <w:lang w:val="pt-BR"/>
        </w:rPr>
        <w:t>, em</w:t>
      </w:r>
      <w:r w:rsidR="00BA0C31" w:rsidRPr="008117EA">
        <w:rPr>
          <w:iCs/>
          <w:lang w:val="pt-BR"/>
        </w:rPr>
        <w:t xml:space="preserve"> 7 Hospitais SUS da rede própria do Estado do Espírito Santo, em</w:t>
      </w:r>
      <w:r w:rsidR="007C7D05" w:rsidRPr="008117EA">
        <w:rPr>
          <w:iCs/>
          <w:lang w:val="pt-BR"/>
        </w:rPr>
        <w:t xml:space="preserve"> consonância com a proposta do </w:t>
      </w:r>
      <w:r w:rsidR="007C7D05" w:rsidRPr="008117EA">
        <w:rPr>
          <w:lang w:val="pt-BR"/>
        </w:rPr>
        <w:t>Programa de Gestão do Acesso e Qualidade Assistencial na Rede de Atenção à Saúde – PGAQ.</w:t>
      </w:r>
      <w:r w:rsidR="007C7D05" w:rsidRPr="008117EA">
        <w:rPr>
          <w:i/>
          <w:iCs/>
          <w:lang w:val="pt-BR"/>
        </w:rPr>
        <w:t xml:space="preserve"> </w:t>
      </w:r>
    </w:p>
    <w:p w:rsidR="00960D91" w:rsidRDefault="00960D91" w:rsidP="00502B06">
      <w:pPr>
        <w:pStyle w:val="Corpodetexto"/>
        <w:spacing w:before="3"/>
        <w:ind w:left="0"/>
        <w:jc w:val="both"/>
        <w:rPr>
          <w:sz w:val="15"/>
        </w:rPr>
      </w:pPr>
    </w:p>
    <w:p w:rsidR="008F3C9F" w:rsidRPr="008F3C9F" w:rsidRDefault="008F3C9F" w:rsidP="00140771">
      <w:pPr>
        <w:pStyle w:val="Corpodetexto"/>
        <w:numPr>
          <w:ilvl w:val="0"/>
          <w:numId w:val="1"/>
        </w:numPr>
        <w:spacing w:before="132" w:line="480" w:lineRule="auto"/>
        <w:jc w:val="both"/>
        <w:rPr>
          <w:b/>
        </w:rPr>
      </w:pPr>
      <w:r w:rsidRPr="008F3C9F">
        <w:rPr>
          <w:b/>
        </w:rPr>
        <w:t>JUSTIFICATIVA</w:t>
      </w:r>
    </w:p>
    <w:p w:rsidR="00960D91" w:rsidRPr="008117EA" w:rsidRDefault="00FB40AF" w:rsidP="009A5698">
      <w:pPr>
        <w:spacing w:line="360" w:lineRule="auto"/>
        <w:jc w:val="both"/>
      </w:pPr>
      <w:r w:rsidRPr="008117EA">
        <w:t>O</w:t>
      </w:r>
      <w:r w:rsidRPr="008117EA">
        <w:rPr>
          <w:spacing w:val="-2"/>
        </w:rPr>
        <w:t xml:space="preserve"> </w:t>
      </w:r>
      <w:r w:rsidRPr="008117EA">
        <w:t>projeto de</w:t>
      </w:r>
      <w:r w:rsidRPr="008117EA">
        <w:rPr>
          <w:spacing w:val="-2"/>
        </w:rPr>
        <w:t xml:space="preserve"> </w:t>
      </w:r>
      <w:r w:rsidRPr="008117EA">
        <w:t>que</w:t>
      </w:r>
      <w:r w:rsidRPr="008117EA">
        <w:rPr>
          <w:spacing w:val="-3"/>
        </w:rPr>
        <w:t xml:space="preserve"> </w:t>
      </w:r>
      <w:r w:rsidRPr="008117EA">
        <w:t>trata</w:t>
      </w:r>
      <w:r w:rsidRPr="008117EA">
        <w:rPr>
          <w:spacing w:val="-5"/>
        </w:rPr>
        <w:t xml:space="preserve"> </w:t>
      </w:r>
      <w:r w:rsidRPr="008117EA">
        <w:t>este</w:t>
      </w:r>
      <w:r w:rsidRPr="008117EA">
        <w:rPr>
          <w:spacing w:val="-3"/>
        </w:rPr>
        <w:t xml:space="preserve"> </w:t>
      </w:r>
      <w:r w:rsidRPr="008117EA">
        <w:t>ato</w:t>
      </w:r>
      <w:r w:rsidRPr="008117EA">
        <w:rPr>
          <w:spacing w:val="-4"/>
        </w:rPr>
        <w:t xml:space="preserve"> </w:t>
      </w:r>
      <w:r w:rsidRPr="008117EA">
        <w:t>desenvolverá</w:t>
      </w:r>
      <w:r w:rsidRPr="008117EA">
        <w:rPr>
          <w:spacing w:val="-4"/>
        </w:rPr>
        <w:t xml:space="preserve"> </w:t>
      </w:r>
      <w:r w:rsidRPr="008117EA">
        <w:t>os</w:t>
      </w:r>
      <w:r w:rsidRPr="008117EA">
        <w:rPr>
          <w:spacing w:val="-1"/>
        </w:rPr>
        <w:t xml:space="preserve"> </w:t>
      </w:r>
      <w:r w:rsidRPr="008117EA">
        <w:t>seguintes</w:t>
      </w:r>
      <w:r w:rsidRPr="008117EA">
        <w:rPr>
          <w:spacing w:val="-4"/>
        </w:rPr>
        <w:t xml:space="preserve"> </w:t>
      </w:r>
      <w:r w:rsidRPr="008117EA">
        <w:t>objetivos:</w:t>
      </w:r>
    </w:p>
    <w:p w:rsidR="008117EA" w:rsidRDefault="008117EA" w:rsidP="009A5698">
      <w:pPr>
        <w:spacing w:line="360" w:lineRule="auto"/>
        <w:jc w:val="both"/>
      </w:pPr>
      <w:r w:rsidRPr="008117EA">
        <w:t xml:space="preserve">A implementação da Qualidade e Segurança do Paciente na </w:t>
      </w:r>
      <w:r w:rsidR="008D50AA">
        <w:t xml:space="preserve">prestação de serviços em saúde , sendo </w:t>
      </w:r>
      <w:r w:rsidRPr="008117EA">
        <w:t>um requisito essencial para a melhoria dos processos, redução de custos, segurança assistencial, gestão de riscos e consequentemente a excelência em Gestão. Conforme Portaria Nº 529, DE 1º De Abril De 2013, em que foi Instituído</w:t>
      </w:r>
      <w:r w:rsidRPr="00D944CD">
        <w:t xml:space="preserve"> o Programa Nacional de Segurança do Paciente (PNSP)</w:t>
      </w:r>
      <w:r>
        <w:t xml:space="preserve"> e </w:t>
      </w:r>
      <w:r w:rsidRPr="00D944CD">
        <w:t>tem por objetivo geral contribuir para a qualificação do cuidado em saúde em todos os estabelecimentos de saúde do território nacional.</w:t>
      </w:r>
      <w:r>
        <w:t xml:space="preserve"> </w:t>
      </w:r>
    </w:p>
    <w:p w:rsidR="008117EA" w:rsidRPr="00C62C44" w:rsidRDefault="008117EA" w:rsidP="009A5698">
      <w:pPr>
        <w:spacing w:line="360" w:lineRule="auto"/>
        <w:jc w:val="both"/>
      </w:pPr>
      <w:r>
        <w:t>A</w:t>
      </w:r>
      <w:r w:rsidRPr="00C62C44">
        <w:t xml:space="preserve"> Portaria 529 nos traz: “Art. 3º Constituem-se objetivos específicos do PNSP: I - Promover e apoiar a implementação de iniciativas voltadas à segurança do paciente em diferentes áreas da atenção, organização e gestão de serviços de saúde, por meio da implantação da gestão de risco e de Núcleos de Segurança do Paciente nos estabelecimentos de saúde; II - Envolver os pacientes e familiares nas ações de segurança do paciente; III - Ampliar o acesso da sociedade às informações relativas à segurança do paciente; IV - Produzir, sistematizar e difundir conhecimentos sobre segurança do paciente; e V - Fomentar a inclusão do tema segurança do paciente no ensino técnico e de graduação e </w:t>
      </w:r>
      <w:r w:rsidR="001C18E7">
        <w:t>pós-graduação na área da saúde.</w:t>
      </w:r>
      <w:r w:rsidRPr="00C62C44">
        <w:t>”</w:t>
      </w:r>
    </w:p>
    <w:p w:rsidR="008117EA" w:rsidRDefault="008117EA" w:rsidP="008117EA">
      <w:pPr>
        <w:pStyle w:val="Corpodetexto"/>
        <w:spacing w:before="4"/>
        <w:ind w:left="0"/>
        <w:jc w:val="both"/>
        <w:rPr>
          <w:sz w:val="15"/>
        </w:rPr>
      </w:pPr>
    </w:p>
    <w:p w:rsidR="00EA06C4" w:rsidRPr="00EA06C4" w:rsidRDefault="008117EA" w:rsidP="00140771">
      <w:pPr>
        <w:pStyle w:val="PargrafodaLista"/>
        <w:numPr>
          <w:ilvl w:val="0"/>
          <w:numId w:val="1"/>
        </w:numPr>
        <w:tabs>
          <w:tab w:val="left" w:pos="218"/>
        </w:tabs>
        <w:spacing w:before="132" w:line="480" w:lineRule="auto"/>
        <w:jc w:val="both"/>
        <w:rPr>
          <w:b/>
        </w:rPr>
      </w:pPr>
      <w:r w:rsidRPr="008117EA">
        <w:rPr>
          <w:b/>
        </w:rPr>
        <w:t>OBJETIVO</w:t>
      </w:r>
    </w:p>
    <w:p w:rsidR="00960D91" w:rsidRPr="008117EA" w:rsidRDefault="00FB40AF" w:rsidP="009A5698">
      <w:pPr>
        <w:spacing w:line="360" w:lineRule="auto"/>
        <w:jc w:val="both"/>
        <w:rPr>
          <w:rFonts w:asciiTheme="minorHAnsi" w:hAnsiTheme="minorHAnsi" w:cstheme="minorHAnsi"/>
        </w:rPr>
      </w:pPr>
      <w:r w:rsidRPr="008117EA">
        <w:rPr>
          <w:rFonts w:asciiTheme="minorHAnsi" w:hAnsiTheme="minorHAnsi" w:cstheme="minorHAnsi"/>
        </w:rPr>
        <w:t>Selecionar</w:t>
      </w:r>
      <w:r w:rsidRPr="008117EA">
        <w:rPr>
          <w:rFonts w:asciiTheme="minorHAnsi" w:hAnsiTheme="minorHAnsi" w:cstheme="minorHAnsi"/>
          <w:spacing w:val="-2"/>
        </w:rPr>
        <w:t xml:space="preserve"> </w:t>
      </w:r>
      <w:r w:rsidRPr="008117EA">
        <w:rPr>
          <w:rFonts w:asciiTheme="minorHAnsi" w:hAnsiTheme="minorHAnsi" w:cstheme="minorHAnsi"/>
        </w:rPr>
        <w:t>profissionais</w:t>
      </w:r>
      <w:r w:rsidRPr="008117EA">
        <w:rPr>
          <w:rFonts w:asciiTheme="minorHAnsi" w:hAnsiTheme="minorHAnsi" w:cstheme="minorHAnsi"/>
          <w:spacing w:val="-5"/>
        </w:rPr>
        <w:t xml:space="preserve"> </w:t>
      </w:r>
      <w:r w:rsidRPr="008117EA">
        <w:rPr>
          <w:rFonts w:asciiTheme="minorHAnsi" w:hAnsiTheme="minorHAnsi" w:cstheme="minorHAnsi"/>
        </w:rPr>
        <w:t>com</w:t>
      </w:r>
      <w:r w:rsidRPr="008117EA">
        <w:rPr>
          <w:rFonts w:asciiTheme="minorHAnsi" w:hAnsiTheme="minorHAnsi" w:cstheme="minorHAnsi"/>
          <w:spacing w:val="-4"/>
        </w:rPr>
        <w:t xml:space="preserve"> </w:t>
      </w:r>
      <w:r w:rsidRPr="008117EA">
        <w:rPr>
          <w:rFonts w:asciiTheme="minorHAnsi" w:hAnsiTheme="minorHAnsi" w:cstheme="minorHAnsi"/>
        </w:rPr>
        <w:t>perfil</w:t>
      </w:r>
      <w:r w:rsidRPr="008117EA">
        <w:rPr>
          <w:rFonts w:asciiTheme="minorHAnsi" w:hAnsiTheme="minorHAnsi" w:cstheme="minorHAnsi"/>
          <w:spacing w:val="-3"/>
        </w:rPr>
        <w:t xml:space="preserve"> </w:t>
      </w:r>
      <w:r w:rsidRPr="008117EA">
        <w:rPr>
          <w:rFonts w:asciiTheme="minorHAnsi" w:hAnsiTheme="minorHAnsi" w:cstheme="minorHAnsi"/>
        </w:rPr>
        <w:t>adequado</w:t>
      </w:r>
      <w:r w:rsidRPr="008117EA">
        <w:rPr>
          <w:rFonts w:asciiTheme="minorHAnsi" w:hAnsiTheme="minorHAnsi" w:cstheme="minorHAnsi"/>
          <w:spacing w:val="-1"/>
        </w:rPr>
        <w:t xml:space="preserve"> </w:t>
      </w:r>
      <w:r w:rsidRPr="008117EA">
        <w:rPr>
          <w:rFonts w:asciiTheme="minorHAnsi" w:hAnsiTheme="minorHAnsi" w:cstheme="minorHAnsi"/>
        </w:rPr>
        <w:t>as</w:t>
      </w:r>
      <w:r w:rsidRPr="008117EA">
        <w:rPr>
          <w:rFonts w:asciiTheme="minorHAnsi" w:hAnsiTheme="minorHAnsi" w:cstheme="minorHAnsi"/>
          <w:spacing w:val="-4"/>
        </w:rPr>
        <w:t xml:space="preserve"> </w:t>
      </w:r>
      <w:r w:rsidRPr="008117EA">
        <w:rPr>
          <w:rFonts w:asciiTheme="minorHAnsi" w:hAnsiTheme="minorHAnsi" w:cstheme="minorHAnsi"/>
        </w:rPr>
        <w:t>funções</w:t>
      </w:r>
      <w:r w:rsidRPr="008117EA">
        <w:rPr>
          <w:rFonts w:asciiTheme="minorHAnsi" w:hAnsiTheme="minorHAnsi" w:cstheme="minorHAnsi"/>
          <w:spacing w:val="-3"/>
        </w:rPr>
        <w:t xml:space="preserve"> </w:t>
      </w:r>
      <w:r w:rsidRPr="008117EA">
        <w:rPr>
          <w:rFonts w:asciiTheme="minorHAnsi" w:hAnsiTheme="minorHAnsi" w:cstheme="minorHAnsi"/>
        </w:rPr>
        <w:t>e</w:t>
      </w:r>
      <w:r w:rsidRPr="008117EA">
        <w:rPr>
          <w:rFonts w:asciiTheme="minorHAnsi" w:hAnsiTheme="minorHAnsi" w:cstheme="minorHAnsi"/>
          <w:spacing w:val="-1"/>
        </w:rPr>
        <w:t xml:space="preserve"> </w:t>
      </w:r>
      <w:r w:rsidRPr="008117EA">
        <w:rPr>
          <w:rFonts w:asciiTheme="minorHAnsi" w:hAnsiTheme="minorHAnsi" w:cstheme="minorHAnsi"/>
        </w:rPr>
        <w:t>atribuições</w:t>
      </w:r>
      <w:r w:rsidRPr="008117EA">
        <w:rPr>
          <w:rFonts w:asciiTheme="minorHAnsi" w:hAnsiTheme="minorHAnsi" w:cstheme="minorHAnsi"/>
          <w:spacing w:val="-2"/>
        </w:rPr>
        <w:t xml:space="preserve"> </w:t>
      </w:r>
      <w:r w:rsidRPr="008117EA">
        <w:rPr>
          <w:rFonts w:asciiTheme="minorHAnsi" w:hAnsiTheme="minorHAnsi" w:cstheme="minorHAnsi"/>
        </w:rPr>
        <w:t>da</w:t>
      </w:r>
      <w:r w:rsidRPr="008117EA">
        <w:rPr>
          <w:rFonts w:asciiTheme="minorHAnsi" w:hAnsiTheme="minorHAnsi" w:cstheme="minorHAnsi"/>
          <w:spacing w:val="-2"/>
        </w:rPr>
        <w:t xml:space="preserve"> </w:t>
      </w:r>
      <w:r w:rsidRPr="008117EA">
        <w:rPr>
          <w:rFonts w:asciiTheme="minorHAnsi" w:hAnsiTheme="minorHAnsi" w:cstheme="minorHAnsi"/>
        </w:rPr>
        <w:t>Supervisão</w:t>
      </w:r>
      <w:r w:rsidR="003315F9">
        <w:rPr>
          <w:rFonts w:asciiTheme="minorHAnsi" w:hAnsiTheme="minorHAnsi" w:cstheme="minorHAnsi"/>
        </w:rPr>
        <w:t>;</w:t>
      </w:r>
    </w:p>
    <w:p w:rsidR="00960D91" w:rsidRPr="008117EA" w:rsidRDefault="00FB40AF" w:rsidP="009A5698">
      <w:pPr>
        <w:pStyle w:val="PargrafodaLista"/>
        <w:numPr>
          <w:ilvl w:val="0"/>
          <w:numId w:val="2"/>
        </w:numPr>
        <w:spacing w:line="360" w:lineRule="auto"/>
        <w:jc w:val="both"/>
        <w:rPr>
          <w:rFonts w:asciiTheme="minorHAnsi" w:hAnsiTheme="minorHAnsi" w:cstheme="minorHAnsi"/>
        </w:rPr>
      </w:pPr>
      <w:r w:rsidRPr="008117EA">
        <w:rPr>
          <w:rFonts w:asciiTheme="minorHAnsi" w:hAnsiTheme="minorHAnsi" w:cstheme="minorHAnsi"/>
        </w:rPr>
        <w:lastRenderedPageBreak/>
        <w:t>Selecionar</w:t>
      </w:r>
      <w:r w:rsidRPr="008117EA">
        <w:rPr>
          <w:rFonts w:asciiTheme="minorHAnsi" w:hAnsiTheme="minorHAnsi" w:cstheme="minorHAnsi"/>
          <w:spacing w:val="13"/>
        </w:rPr>
        <w:t xml:space="preserve"> </w:t>
      </w:r>
      <w:r w:rsidRPr="008117EA">
        <w:rPr>
          <w:rFonts w:asciiTheme="minorHAnsi" w:hAnsiTheme="minorHAnsi" w:cstheme="minorHAnsi"/>
        </w:rPr>
        <w:t>profissionais</w:t>
      </w:r>
      <w:r w:rsidRPr="008117EA">
        <w:rPr>
          <w:rFonts w:asciiTheme="minorHAnsi" w:hAnsiTheme="minorHAnsi" w:cstheme="minorHAnsi"/>
          <w:spacing w:val="13"/>
        </w:rPr>
        <w:t xml:space="preserve"> </w:t>
      </w:r>
      <w:r w:rsidRPr="008117EA">
        <w:rPr>
          <w:rFonts w:asciiTheme="minorHAnsi" w:hAnsiTheme="minorHAnsi" w:cstheme="minorHAnsi"/>
        </w:rPr>
        <w:t>com</w:t>
      </w:r>
      <w:r w:rsidRPr="008117EA">
        <w:rPr>
          <w:rFonts w:asciiTheme="minorHAnsi" w:hAnsiTheme="minorHAnsi" w:cstheme="minorHAnsi"/>
          <w:spacing w:val="15"/>
        </w:rPr>
        <w:t xml:space="preserve"> </w:t>
      </w:r>
      <w:r w:rsidRPr="008117EA">
        <w:rPr>
          <w:rFonts w:asciiTheme="minorHAnsi" w:hAnsiTheme="minorHAnsi" w:cstheme="minorHAnsi"/>
        </w:rPr>
        <w:t>perfil</w:t>
      </w:r>
      <w:r w:rsidRPr="008117EA">
        <w:rPr>
          <w:rFonts w:asciiTheme="minorHAnsi" w:hAnsiTheme="minorHAnsi" w:cstheme="minorHAnsi"/>
          <w:spacing w:val="13"/>
        </w:rPr>
        <w:t xml:space="preserve"> </w:t>
      </w:r>
      <w:r w:rsidRPr="008117EA">
        <w:rPr>
          <w:rFonts w:asciiTheme="minorHAnsi" w:hAnsiTheme="minorHAnsi" w:cstheme="minorHAnsi"/>
        </w:rPr>
        <w:t>de</w:t>
      </w:r>
      <w:r w:rsidRPr="008117EA">
        <w:rPr>
          <w:rFonts w:asciiTheme="minorHAnsi" w:hAnsiTheme="minorHAnsi" w:cstheme="minorHAnsi"/>
          <w:spacing w:val="16"/>
        </w:rPr>
        <w:t xml:space="preserve"> </w:t>
      </w:r>
      <w:r w:rsidRPr="008117EA">
        <w:rPr>
          <w:rFonts w:asciiTheme="minorHAnsi" w:hAnsiTheme="minorHAnsi" w:cstheme="minorHAnsi"/>
        </w:rPr>
        <w:t>liderança</w:t>
      </w:r>
      <w:r w:rsidRPr="008117EA">
        <w:rPr>
          <w:rFonts w:asciiTheme="minorHAnsi" w:hAnsiTheme="minorHAnsi" w:cstheme="minorHAnsi"/>
          <w:spacing w:val="15"/>
        </w:rPr>
        <w:t xml:space="preserve"> </w:t>
      </w:r>
      <w:r w:rsidRPr="008117EA">
        <w:rPr>
          <w:rFonts w:asciiTheme="minorHAnsi" w:hAnsiTheme="minorHAnsi" w:cstheme="minorHAnsi"/>
        </w:rPr>
        <w:t>e</w:t>
      </w:r>
      <w:r w:rsidRPr="008117EA">
        <w:rPr>
          <w:rFonts w:asciiTheme="minorHAnsi" w:hAnsiTheme="minorHAnsi" w:cstheme="minorHAnsi"/>
          <w:spacing w:val="14"/>
        </w:rPr>
        <w:t xml:space="preserve"> </w:t>
      </w:r>
      <w:r w:rsidRPr="008117EA">
        <w:rPr>
          <w:rFonts w:asciiTheme="minorHAnsi" w:hAnsiTheme="minorHAnsi" w:cstheme="minorHAnsi"/>
        </w:rPr>
        <w:t>experiência</w:t>
      </w:r>
      <w:r w:rsidRPr="008117EA">
        <w:rPr>
          <w:rFonts w:asciiTheme="minorHAnsi" w:hAnsiTheme="minorHAnsi" w:cstheme="minorHAnsi"/>
          <w:spacing w:val="13"/>
        </w:rPr>
        <w:t xml:space="preserve"> </w:t>
      </w:r>
      <w:r w:rsidRPr="008117EA">
        <w:rPr>
          <w:rFonts w:asciiTheme="minorHAnsi" w:hAnsiTheme="minorHAnsi" w:cstheme="minorHAnsi"/>
        </w:rPr>
        <w:t>comprovada</w:t>
      </w:r>
      <w:r w:rsidRPr="008117EA">
        <w:rPr>
          <w:rFonts w:asciiTheme="minorHAnsi" w:hAnsiTheme="minorHAnsi" w:cstheme="minorHAnsi"/>
          <w:spacing w:val="14"/>
        </w:rPr>
        <w:t xml:space="preserve"> </w:t>
      </w:r>
      <w:r w:rsidRPr="008117EA">
        <w:rPr>
          <w:rFonts w:asciiTheme="minorHAnsi" w:hAnsiTheme="minorHAnsi" w:cstheme="minorHAnsi"/>
        </w:rPr>
        <w:t>em</w:t>
      </w:r>
      <w:r w:rsidRPr="008117EA">
        <w:rPr>
          <w:rFonts w:asciiTheme="minorHAnsi" w:hAnsiTheme="minorHAnsi" w:cstheme="minorHAnsi"/>
          <w:spacing w:val="14"/>
        </w:rPr>
        <w:t xml:space="preserve"> </w:t>
      </w:r>
      <w:r w:rsidRPr="008117EA">
        <w:rPr>
          <w:rFonts w:asciiTheme="minorHAnsi" w:hAnsiTheme="minorHAnsi" w:cstheme="minorHAnsi"/>
        </w:rPr>
        <w:t>Gestão</w:t>
      </w:r>
      <w:r w:rsidRPr="008117EA">
        <w:rPr>
          <w:rFonts w:asciiTheme="minorHAnsi" w:hAnsiTheme="minorHAnsi" w:cstheme="minorHAnsi"/>
          <w:spacing w:val="15"/>
        </w:rPr>
        <w:t xml:space="preserve"> </w:t>
      </w:r>
      <w:r w:rsidRPr="008117EA">
        <w:rPr>
          <w:rFonts w:asciiTheme="minorHAnsi" w:hAnsiTheme="minorHAnsi" w:cstheme="minorHAnsi"/>
        </w:rPr>
        <w:t>da</w:t>
      </w:r>
      <w:r w:rsidRPr="008117EA">
        <w:rPr>
          <w:rFonts w:asciiTheme="minorHAnsi" w:hAnsiTheme="minorHAnsi" w:cstheme="minorHAnsi"/>
          <w:spacing w:val="13"/>
        </w:rPr>
        <w:t xml:space="preserve"> </w:t>
      </w:r>
      <w:r w:rsidRPr="008117EA">
        <w:rPr>
          <w:rFonts w:asciiTheme="minorHAnsi" w:hAnsiTheme="minorHAnsi" w:cstheme="minorHAnsi"/>
        </w:rPr>
        <w:t>qualidade,</w:t>
      </w:r>
      <w:r w:rsidRPr="008117EA">
        <w:rPr>
          <w:rFonts w:asciiTheme="minorHAnsi" w:hAnsiTheme="minorHAnsi" w:cstheme="minorHAnsi"/>
          <w:spacing w:val="14"/>
        </w:rPr>
        <w:t xml:space="preserve"> </w:t>
      </w:r>
      <w:r w:rsidRPr="008117EA">
        <w:rPr>
          <w:rFonts w:asciiTheme="minorHAnsi" w:hAnsiTheme="minorHAnsi" w:cstheme="minorHAnsi"/>
        </w:rPr>
        <w:t>gestão</w:t>
      </w:r>
      <w:r w:rsidR="001C18E7">
        <w:rPr>
          <w:rFonts w:asciiTheme="minorHAnsi" w:hAnsiTheme="minorHAnsi" w:cstheme="minorHAnsi"/>
        </w:rPr>
        <w:t xml:space="preserve"> </w:t>
      </w:r>
      <w:r w:rsidRPr="008117EA">
        <w:rPr>
          <w:rFonts w:asciiTheme="minorHAnsi" w:hAnsiTheme="minorHAnsi" w:cstheme="minorHAnsi"/>
          <w:spacing w:val="-46"/>
        </w:rPr>
        <w:t xml:space="preserve"> </w:t>
      </w:r>
      <w:r w:rsidRPr="008117EA">
        <w:rPr>
          <w:rFonts w:asciiTheme="minorHAnsi" w:hAnsiTheme="minorHAnsi" w:cstheme="minorHAnsi"/>
        </w:rPr>
        <w:t>de equipes</w:t>
      </w:r>
      <w:r w:rsidR="001C18E7">
        <w:rPr>
          <w:rFonts w:asciiTheme="minorHAnsi" w:hAnsiTheme="minorHAnsi" w:cstheme="minorHAnsi"/>
        </w:rPr>
        <w:t>, com atuação no projeto NQSP/ICEPi</w:t>
      </w:r>
      <w:r w:rsidRPr="008117EA">
        <w:rPr>
          <w:rFonts w:asciiTheme="minorHAnsi" w:hAnsiTheme="minorHAnsi" w:cstheme="minorHAnsi"/>
        </w:rPr>
        <w:t>.</w:t>
      </w:r>
    </w:p>
    <w:p w:rsidR="00EA06C4" w:rsidRPr="00EA06C4" w:rsidRDefault="00FB40AF" w:rsidP="009A5698">
      <w:pPr>
        <w:pStyle w:val="PargrafodaLista"/>
        <w:numPr>
          <w:ilvl w:val="0"/>
          <w:numId w:val="2"/>
        </w:numPr>
        <w:spacing w:line="360" w:lineRule="auto"/>
        <w:jc w:val="both"/>
        <w:rPr>
          <w:rFonts w:asciiTheme="minorHAnsi" w:hAnsiTheme="minorHAnsi" w:cstheme="minorHAnsi"/>
        </w:rPr>
      </w:pPr>
      <w:r w:rsidRPr="008117EA">
        <w:rPr>
          <w:rFonts w:asciiTheme="minorHAnsi" w:hAnsiTheme="minorHAnsi" w:cstheme="minorHAnsi"/>
        </w:rPr>
        <w:t>Formar</w:t>
      </w:r>
      <w:r w:rsidRPr="008117EA">
        <w:rPr>
          <w:rFonts w:asciiTheme="minorHAnsi" w:hAnsiTheme="minorHAnsi" w:cstheme="minorHAnsi"/>
          <w:spacing w:val="39"/>
        </w:rPr>
        <w:t xml:space="preserve"> </w:t>
      </w:r>
      <w:r w:rsidRPr="008117EA">
        <w:rPr>
          <w:rFonts w:asciiTheme="minorHAnsi" w:hAnsiTheme="minorHAnsi" w:cstheme="minorHAnsi"/>
        </w:rPr>
        <w:t>equipe</w:t>
      </w:r>
      <w:r w:rsidRPr="008117EA">
        <w:rPr>
          <w:rFonts w:asciiTheme="minorHAnsi" w:hAnsiTheme="minorHAnsi" w:cstheme="minorHAnsi"/>
          <w:spacing w:val="41"/>
        </w:rPr>
        <w:t xml:space="preserve"> </w:t>
      </w:r>
      <w:r w:rsidRPr="008117EA">
        <w:rPr>
          <w:rFonts w:asciiTheme="minorHAnsi" w:hAnsiTheme="minorHAnsi" w:cstheme="minorHAnsi"/>
        </w:rPr>
        <w:t>de</w:t>
      </w:r>
      <w:r w:rsidRPr="008117EA">
        <w:rPr>
          <w:rFonts w:asciiTheme="minorHAnsi" w:hAnsiTheme="minorHAnsi" w:cstheme="minorHAnsi"/>
          <w:spacing w:val="41"/>
        </w:rPr>
        <w:t xml:space="preserve"> </w:t>
      </w:r>
      <w:r w:rsidRPr="008117EA">
        <w:rPr>
          <w:rFonts w:asciiTheme="minorHAnsi" w:hAnsiTheme="minorHAnsi" w:cstheme="minorHAnsi"/>
        </w:rPr>
        <w:t>alta</w:t>
      </w:r>
      <w:r w:rsidRPr="008117EA">
        <w:rPr>
          <w:rFonts w:asciiTheme="minorHAnsi" w:hAnsiTheme="minorHAnsi" w:cstheme="minorHAnsi"/>
          <w:spacing w:val="40"/>
        </w:rPr>
        <w:t xml:space="preserve"> </w:t>
      </w:r>
      <w:r w:rsidRPr="008117EA">
        <w:rPr>
          <w:rFonts w:asciiTheme="minorHAnsi" w:hAnsiTheme="minorHAnsi" w:cstheme="minorHAnsi"/>
        </w:rPr>
        <w:t>performance,</w:t>
      </w:r>
      <w:r w:rsidRPr="008117EA">
        <w:rPr>
          <w:rFonts w:asciiTheme="minorHAnsi" w:hAnsiTheme="minorHAnsi" w:cstheme="minorHAnsi"/>
          <w:spacing w:val="43"/>
        </w:rPr>
        <w:t xml:space="preserve"> </w:t>
      </w:r>
      <w:r w:rsidRPr="008117EA">
        <w:rPr>
          <w:rFonts w:asciiTheme="minorHAnsi" w:hAnsiTheme="minorHAnsi" w:cstheme="minorHAnsi"/>
          <w:color w:val="1F2023"/>
        </w:rPr>
        <w:t>aumentando</w:t>
      </w:r>
      <w:r w:rsidRPr="008117EA">
        <w:rPr>
          <w:rFonts w:asciiTheme="minorHAnsi" w:hAnsiTheme="minorHAnsi" w:cstheme="minorHAnsi"/>
          <w:color w:val="1F2023"/>
          <w:spacing w:val="39"/>
        </w:rPr>
        <w:t xml:space="preserve"> </w:t>
      </w:r>
      <w:r w:rsidRPr="008117EA">
        <w:rPr>
          <w:rFonts w:asciiTheme="minorHAnsi" w:hAnsiTheme="minorHAnsi" w:cstheme="minorHAnsi"/>
          <w:color w:val="1F2023"/>
        </w:rPr>
        <w:t>a</w:t>
      </w:r>
      <w:r w:rsidRPr="008117EA">
        <w:rPr>
          <w:rFonts w:asciiTheme="minorHAnsi" w:hAnsiTheme="minorHAnsi" w:cstheme="minorHAnsi"/>
          <w:color w:val="1F2023"/>
          <w:spacing w:val="40"/>
        </w:rPr>
        <w:t xml:space="preserve"> </w:t>
      </w:r>
      <w:r w:rsidRPr="008117EA">
        <w:rPr>
          <w:rFonts w:asciiTheme="minorHAnsi" w:hAnsiTheme="minorHAnsi" w:cstheme="minorHAnsi"/>
          <w:color w:val="1F2023"/>
        </w:rPr>
        <w:t>eficiência</w:t>
      </w:r>
      <w:r w:rsidRPr="008117EA">
        <w:rPr>
          <w:rFonts w:asciiTheme="minorHAnsi" w:hAnsiTheme="minorHAnsi" w:cstheme="minorHAnsi"/>
          <w:color w:val="1F2023"/>
          <w:spacing w:val="39"/>
        </w:rPr>
        <w:t xml:space="preserve"> </w:t>
      </w:r>
      <w:r w:rsidRPr="008117EA">
        <w:rPr>
          <w:rFonts w:asciiTheme="minorHAnsi" w:hAnsiTheme="minorHAnsi" w:cstheme="minorHAnsi"/>
          <w:color w:val="1F2023"/>
        </w:rPr>
        <w:t>e,</w:t>
      </w:r>
      <w:r w:rsidRPr="008117EA">
        <w:rPr>
          <w:rFonts w:asciiTheme="minorHAnsi" w:hAnsiTheme="minorHAnsi" w:cstheme="minorHAnsi"/>
          <w:color w:val="1F2023"/>
          <w:spacing w:val="41"/>
        </w:rPr>
        <w:t xml:space="preserve"> </w:t>
      </w:r>
      <w:r w:rsidRPr="008117EA">
        <w:rPr>
          <w:rFonts w:asciiTheme="minorHAnsi" w:hAnsiTheme="minorHAnsi" w:cstheme="minorHAnsi"/>
          <w:color w:val="1F2023"/>
        </w:rPr>
        <w:t>consequentemente,</w:t>
      </w:r>
      <w:r w:rsidRPr="008117EA">
        <w:rPr>
          <w:rFonts w:asciiTheme="minorHAnsi" w:hAnsiTheme="minorHAnsi" w:cstheme="minorHAnsi"/>
          <w:color w:val="1F2023"/>
          <w:spacing w:val="38"/>
        </w:rPr>
        <w:t xml:space="preserve"> </w:t>
      </w:r>
      <w:r w:rsidRPr="008117EA">
        <w:rPr>
          <w:rFonts w:asciiTheme="minorHAnsi" w:hAnsiTheme="minorHAnsi" w:cstheme="minorHAnsi"/>
          <w:color w:val="1F2023"/>
        </w:rPr>
        <w:t>o</w:t>
      </w:r>
      <w:r w:rsidRPr="008117EA">
        <w:rPr>
          <w:rFonts w:asciiTheme="minorHAnsi" w:hAnsiTheme="minorHAnsi" w:cstheme="minorHAnsi"/>
          <w:color w:val="1F2023"/>
          <w:spacing w:val="41"/>
        </w:rPr>
        <w:t xml:space="preserve"> </w:t>
      </w:r>
      <w:r w:rsidRPr="008117EA">
        <w:rPr>
          <w:rFonts w:asciiTheme="minorHAnsi" w:hAnsiTheme="minorHAnsi" w:cstheme="minorHAnsi"/>
          <w:color w:val="1F2023"/>
        </w:rPr>
        <w:t>desempenho</w:t>
      </w:r>
      <w:r w:rsidRPr="008117EA">
        <w:rPr>
          <w:rFonts w:asciiTheme="minorHAnsi" w:hAnsiTheme="minorHAnsi" w:cstheme="minorHAnsi"/>
          <w:color w:val="1F2023"/>
          <w:spacing w:val="39"/>
        </w:rPr>
        <w:t xml:space="preserve"> </w:t>
      </w:r>
      <w:r w:rsidRPr="008117EA">
        <w:rPr>
          <w:rFonts w:asciiTheme="minorHAnsi" w:hAnsiTheme="minorHAnsi" w:cstheme="minorHAnsi"/>
          <w:color w:val="1F2023"/>
        </w:rPr>
        <w:t>da</w:t>
      </w:r>
      <w:r w:rsidR="001C18E7">
        <w:rPr>
          <w:rFonts w:asciiTheme="minorHAnsi" w:hAnsiTheme="minorHAnsi" w:cstheme="minorHAnsi"/>
          <w:color w:val="1F2023"/>
        </w:rPr>
        <w:t xml:space="preserve"> </w:t>
      </w:r>
      <w:r w:rsidRPr="008117EA">
        <w:rPr>
          <w:rFonts w:asciiTheme="minorHAnsi" w:hAnsiTheme="minorHAnsi" w:cstheme="minorHAnsi"/>
          <w:color w:val="1F2023"/>
          <w:spacing w:val="-47"/>
        </w:rPr>
        <w:t xml:space="preserve"> </w:t>
      </w:r>
      <w:r w:rsidRPr="008117EA">
        <w:rPr>
          <w:rFonts w:asciiTheme="minorHAnsi" w:hAnsiTheme="minorHAnsi" w:cstheme="minorHAnsi"/>
          <w:color w:val="1F2023"/>
        </w:rPr>
        <w:t>equipe e</w:t>
      </w:r>
      <w:r w:rsidRPr="008117EA">
        <w:rPr>
          <w:rFonts w:asciiTheme="minorHAnsi" w:hAnsiTheme="minorHAnsi" w:cstheme="minorHAnsi"/>
          <w:color w:val="1F2023"/>
          <w:spacing w:val="1"/>
        </w:rPr>
        <w:t xml:space="preserve"> </w:t>
      </w:r>
      <w:r w:rsidRPr="008117EA">
        <w:rPr>
          <w:rFonts w:asciiTheme="minorHAnsi" w:hAnsiTheme="minorHAnsi" w:cstheme="minorHAnsi"/>
          <w:color w:val="1F2023"/>
        </w:rPr>
        <w:t>a</w:t>
      </w:r>
      <w:r w:rsidRPr="008117EA">
        <w:rPr>
          <w:rFonts w:asciiTheme="minorHAnsi" w:hAnsiTheme="minorHAnsi" w:cstheme="minorHAnsi"/>
          <w:color w:val="1F2023"/>
          <w:spacing w:val="-3"/>
        </w:rPr>
        <w:t xml:space="preserve"> </w:t>
      </w:r>
      <w:r w:rsidRPr="008117EA">
        <w:rPr>
          <w:rFonts w:asciiTheme="minorHAnsi" w:hAnsiTheme="minorHAnsi" w:cstheme="minorHAnsi"/>
          <w:color w:val="1F2023"/>
        </w:rPr>
        <w:t>eficácia do</w:t>
      </w:r>
      <w:r w:rsidRPr="008117EA">
        <w:rPr>
          <w:rFonts w:asciiTheme="minorHAnsi" w:hAnsiTheme="minorHAnsi" w:cstheme="minorHAnsi"/>
          <w:color w:val="1F2023"/>
          <w:spacing w:val="-2"/>
        </w:rPr>
        <w:t xml:space="preserve"> </w:t>
      </w:r>
      <w:r w:rsidRPr="008117EA">
        <w:rPr>
          <w:rFonts w:asciiTheme="minorHAnsi" w:hAnsiTheme="minorHAnsi" w:cstheme="minorHAnsi"/>
          <w:color w:val="1F2023"/>
        </w:rPr>
        <w:t>projeto.</w:t>
      </w:r>
    </w:p>
    <w:p w:rsidR="008117EA" w:rsidRDefault="00FB40AF" w:rsidP="009A5698">
      <w:pPr>
        <w:pStyle w:val="PargrafodaLista"/>
        <w:numPr>
          <w:ilvl w:val="0"/>
          <w:numId w:val="2"/>
        </w:numPr>
        <w:spacing w:line="360" w:lineRule="auto"/>
        <w:jc w:val="both"/>
        <w:rPr>
          <w:rFonts w:asciiTheme="minorHAnsi" w:hAnsiTheme="minorHAnsi" w:cstheme="minorHAnsi"/>
        </w:rPr>
      </w:pPr>
      <w:r w:rsidRPr="00EA06C4">
        <w:rPr>
          <w:rFonts w:asciiTheme="minorHAnsi" w:hAnsiTheme="minorHAnsi" w:cstheme="minorHAnsi"/>
        </w:rPr>
        <w:t>Garantir</w:t>
      </w:r>
      <w:r w:rsidRPr="00EA06C4">
        <w:rPr>
          <w:rFonts w:asciiTheme="minorHAnsi" w:hAnsiTheme="minorHAnsi" w:cstheme="minorHAnsi"/>
          <w:spacing w:val="-1"/>
        </w:rPr>
        <w:t xml:space="preserve"> </w:t>
      </w:r>
      <w:r w:rsidRPr="00EA06C4">
        <w:rPr>
          <w:rFonts w:asciiTheme="minorHAnsi" w:hAnsiTheme="minorHAnsi" w:cstheme="minorHAnsi"/>
        </w:rPr>
        <w:t>uma</w:t>
      </w:r>
      <w:r w:rsidRPr="00EA06C4">
        <w:rPr>
          <w:rFonts w:asciiTheme="minorHAnsi" w:hAnsiTheme="minorHAnsi" w:cstheme="minorHAnsi"/>
          <w:spacing w:val="-1"/>
        </w:rPr>
        <w:t xml:space="preserve"> </w:t>
      </w:r>
      <w:r w:rsidRPr="00EA06C4">
        <w:rPr>
          <w:rFonts w:asciiTheme="minorHAnsi" w:hAnsiTheme="minorHAnsi" w:cstheme="minorHAnsi"/>
        </w:rPr>
        <w:t>liderança</w:t>
      </w:r>
      <w:r w:rsidRPr="00EA06C4">
        <w:rPr>
          <w:rFonts w:asciiTheme="minorHAnsi" w:hAnsiTheme="minorHAnsi" w:cstheme="minorHAnsi"/>
          <w:spacing w:val="-4"/>
        </w:rPr>
        <w:t xml:space="preserve"> </w:t>
      </w:r>
      <w:r w:rsidRPr="00EA06C4">
        <w:rPr>
          <w:rFonts w:asciiTheme="minorHAnsi" w:hAnsiTheme="minorHAnsi" w:cstheme="minorHAnsi"/>
        </w:rPr>
        <w:t>atuante,</w:t>
      </w:r>
      <w:r w:rsidRPr="00EA06C4">
        <w:rPr>
          <w:rFonts w:asciiTheme="minorHAnsi" w:hAnsiTheme="minorHAnsi" w:cstheme="minorHAnsi"/>
          <w:spacing w:val="-1"/>
        </w:rPr>
        <w:t xml:space="preserve"> </w:t>
      </w:r>
      <w:r w:rsidRPr="00EA06C4">
        <w:rPr>
          <w:rFonts w:asciiTheme="minorHAnsi" w:hAnsiTheme="minorHAnsi" w:cstheme="minorHAnsi"/>
        </w:rPr>
        <w:t>flexivel</w:t>
      </w:r>
      <w:r w:rsidRPr="00EA06C4">
        <w:rPr>
          <w:rFonts w:asciiTheme="minorHAnsi" w:hAnsiTheme="minorHAnsi" w:cstheme="minorHAnsi"/>
          <w:spacing w:val="-4"/>
        </w:rPr>
        <w:t xml:space="preserve"> </w:t>
      </w:r>
      <w:r w:rsidRPr="00EA06C4">
        <w:rPr>
          <w:rFonts w:asciiTheme="minorHAnsi" w:hAnsiTheme="minorHAnsi" w:cstheme="minorHAnsi"/>
        </w:rPr>
        <w:t>e</w:t>
      </w:r>
      <w:r w:rsidRPr="00EA06C4">
        <w:rPr>
          <w:rFonts w:asciiTheme="minorHAnsi" w:hAnsiTheme="minorHAnsi" w:cstheme="minorHAnsi"/>
          <w:spacing w:val="-3"/>
        </w:rPr>
        <w:t xml:space="preserve"> </w:t>
      </w:r>
      <w:r w:rsidRPr="00EA06C4">
        <w:rPr>
          <w:rFonts w:asciiTheme="minorHAnsi" w:hAnsiTheme="minorHAnsi" w:cstheme="minorHAnsi"/>
        </w:rPr>
        <w:t>com</w:t>
      </w:r>
      <w:r w:rsidRPr="00EA06C4">
        <w:rPr>
          <w:rFonts w:asciiTheme="minorHAnsi" w:hAnsiTheme="minorHAnsi" w:cstheme="minorHAnsi"/>
          <w:spacing w:val="1"/>
        </w:rPr>
        <w:t xml:space="preserve"> </w:t>
      </w:r>
      <w:r w:rsidRPr="00EA06C4">
        <w:rPr>
          <w:rFonts w:asciiTheme="minorHAnsi" w:hAnsiTheme="minorHAnsi" w:cstheme="minorHAnsi"/>
        </w:rPr>
        <w:t>foco</w:t>
      </w:r>
      <w:r w:rsidRPr="00EA06C4">
        <w:rPr>
          <w:rFonts w:asciiTheme="minorHAnsi" w:hAnsiTheme="minorHAnsi" w:cstheme="minorHAnsi"/>
          <w:spacing w:val="-2"/>
        </w:rPr>
        <w:t xml:space="preserve"> </w:t>
      </w:r>
      <w:r w:rsidRPr="00EA06C4">
        <w:rPr>
          <w:rFonts w:asciiTheme="minorHAnsi" w:hAnsiTheme="minorHAnsi" w:cstheme="minorHAnsi"/>
        </w:rPr>
        <w:t>em</w:t>
      </w:r>
      <w:r w:rsidRPr="00EA06C4">
        <w:rPr>
          <w:rFonts w:asciiTheme="minorHAnsi" w:hAnsiTheme="minorHAnsi" w:cstheme="minorHAnsi"/>
          <w:spacing w:val="1"/>
        </w:rPr>
        <w:t xml:space="preserve"> </w:t>
      </w:r>
      <w:r w:rsidRPr="00EA06C4">
        <w:rPr>
          <w:rFonts w:asciiTheme="minorHAnsi" w:hAnsiTheme="minorHAnsi" w:cstheme="minorHAnsi"/>
        </w:rPr>
        <w:t>estruturação</w:t>
      </w:r>
      <w:r w:rsidRPr="00EA06C4">
        <w:rPr>
          <w:rFonts w:asciiTheme="minorHAnsi" w:hAnsiTheme="minorHAnsi" w:cstheme="minorHAnsi"/>
          <w:spacing w:val="-2"/>
        </w:rPr>
        <w:t xml:space="preserve"> </w:t>
      </w:r>
      <w:r w:rsidRPr="00EA06C4">
        <w:rPr>
          <w:rFonts w:asciiTheme="minorHAnsi" w:hAnsiTheme="minorHAnsi" w:cstheme="minorHAnsi"/>
        </w:rPr>
        <w:t>de</w:t>
      </w:r>
      <w:r w:rsidRPr="00EA06C4">
        <w:rPr>
          <w:rFonts w:asciiTheme="minorHAnsi" w:hAnsiTheme="minorHAnsi" w:cstheme="minorHAnsi"/>
          <w:spacing w:val="-1"/>
        </w:rPr>
        <w:t xml:space="preserve"> </w:t>
      </w:r>
      <w:r w:rsidRPr="00EA06C4">
        <w:rPr>
          <w:rFonts w:asciiTheme="minorHAnsi" w:hAnsiTheme="minorHAnsi" w:cstheme="minorHAnsi"/>
        </w:rPr>
        <w:t>processos</w:t>
      </w:r>
      <w:r w:rsidRPr="00EA06C4">
        <w:rPr>
          <w:rFonts w:asciiTheme="minorHAnsi" w:hAnsiTheme="minorHAnsi" w:cstheme="minorHAnsi"/>
          <w:spacing w:val="-1"/>
        </w:rPr>
        <w:t xml:space="preserve"> </w:t>
      </w:r>
      <w:r w:rsidRPr="00EA06C4">
        <w:rPr>
          <w:rFonts w:asciiTheme="minorHAnsi" w:hAnsiTheme="minorHAnsi" w:cstheme="minorHAnsi"/>
        </w:rPr>
        <w:t>e</w:t>
      </w:r>
      <w:r w:rsidRPr="00EA06C4">
        <w:rPr>
          <w:rFonts w:asciiTheme="minorHAnsi" w:hAnsiTheme="minorHAnsi" w:cstheme="minorHAnsi"/>
          <w:spacing w:val="-1"/>
        </w:rPr>
        <w:t xml:space="preserve"> </w:t>
      </w:r>
      <w:r w:rsidRPr="00EA06C4">
        <w:rPr>
          <w:rFonts w:asciiTheme="minorHAnsi" w:hAnsiTheme="minorHAnsi" w:cstheme="minorHAnsi"/>
        </w:rPr>
        <w:t>resultados.</w:t>
      </w:r>
    </w:p>
    <w:p w:rsidR="001C18E7" w:rsidRPr="001C18E7" w:rsidRDefault="001C18E7" w:rsidP="009A5698">
      <w:pPr>
        <w:pStyle w:val="PargrafodaLista"/>
        <w:numPr>
          <w:ilvl w:val="0"/>
          <w:numId w:val="2"/>
        </w:numPr>
        <w:spacing w:line="360" w:lineRule="auto"/>
        <w:jc w:val="both"/>
        <w:rPr>
          <w:rFonts w:asciiTheme="minorHAnsi" w:hAnsiTheme="minorHAnsi" w:cstheme="minorHAnsi"/>
        </w:rPr>
      </w:pPr>
      <w:r>
        <w:rPr>
          <w:rFonts w:asciiTheme="minorHAnsi" w:hAnsiTheme="minorHAnsi" w:cstheme="minorHAnsi"/>
        </w:rPr>
        <w:t>Dar continuidade a metodologia já padronizada pelo Projeto, com enfase em aperfeiçoamento.</w:t>
      </w:r>
    </w:p>
    <w:p w:rsidR="008117EA" w:rsidRDefault="008117EA" w:rsidP="008117EA">
      <w:pPr>
        <w:spacing w:line="267" w:lineRule="exact"/>
        <w:ind w:left="217"/>
        <w:jc w:val="both"/>
      </w:pPr>
    </w:p>
    <w:p w:rsidR="008117EA" w:rsidRDefault="008117EA" w:rsidP="00140771">
      <w:pPr>
        <w:pStyle w:val="PargrafodaLista"/>
        <w:numPr>
          <w:ilvl w:val="0"/>
          <w:numId w:val="1"/>
        </w:numPr>
        <w:tabs>
          <w:tab w:val="left" w:pos="218"/>
        </w:tabs>
        <w:spacing w:line="480" w:lineRule="auto"/>
        <w:jc w:val="both"/>
        <w:rPr>
          <w:b/>
        </w:rPr>
      </w:pPr>
      <w:r w:rsidRPr="008117EA">
        <w:rPr>
          <w:b/>
        </w:rPr>
        <w:t xml:space="preserve"> DAS ATRIBUÍÇÕE SE CARACTERÍSTICAS DO CARGO</w:t>
      </w:r>
    </w:p>
    <w:p w:rsidR="00960D91" w:rsidRDefault="00960D91" w:rsidP="00502B06">
      <w:pPr>
        <w:pStyle w:val="Corpodetexto"/>
        <w:spacing w:before="11"/>
        <w:ind w:left="0"/>
        <w:jc w:val="both"/>
        <w:rPr>
          <w:b/>
          <w:sz w:val="19"/>
        </w:rPr>
      </w:pPr>
    </w:p>
    <w:p w:rsidR="008117EA" w:rsidRPr="00AC28E4" w:rsidRDefault="008117EA" w:rsidP="009A5698">
      <w:pPr>
        <w:pStyle w:val="Corpodetexto"/>
        <w:spacing w:line="360" w:lineRule="auto"/>
        <w:jc w:val="both"/>
        <w:rPr>
          <w:b/>
          <w:spacing w:val="22"/>
        </w:rPr>
      </w:pPr>
      <w:r w:rsidRPr="00AC28E4">
        <w:rPr>
          <w:b/>
        </w:rPr>
        <w:t xml:space="preserve">2.1 </w:t>
      </w:r>
      <w:r w:rsidR="00AC28E4" w:rsidRPr="00AC28E4">
        <w:rPr>
          <w:b/>
        </w:rPr>
        <w:t xml:space="preserve">Das </w:t>
      </w:r>
      <w:r w:rsidR="00FB40AF" w:rsidRPr="00AC28E4">
        <w:rPr>
          <w:b/>
        </w:rPr>
        <w:t>Características:</w:t>
      </w:r>
      <w:r w:rsidR="00FB40AF" w:rsidRPr="00AC28E4">
        <w:rPr>
          <w:b/>
          <w:spacing w:val="22"/>
        </w:rPr>
        <w:t xml:space="preserve"> </w:t>
      </w:r>
    </w:p>
    <w:p w:rsidR="00AC28E4" w:rsidRDefault="00AC28E4" w:rsidP="009A5698">
      <w:pPr>
        <w:pStyle w:val="Corpodetexto"/>
        <w:spacing w:line="360" w:lineRule="auto"/>
        <w:jc w:val="both"/>
        <w:rPr>
          <w:spacing w:val="22"/>
        </w:rPr>
      </w:pPr>
    </w:p>
    <w:p w:rsidR="00960D91" w:rsidRPr="008B52BF" w:rsidRDefault="00FB40AF" w:rsidP="009A5698">
      <w:pPr>
        <w:pStyle w:val="PargrafodaLista"/>
        <w:numPr>
          <w:ilvl w:val="0"/>
          <w:numId w:val="8"/>
        </w:numPr>
        <w:spacing w:line="360" w:lineRule="auto"/>
        <w:jc w:val="both"/>
      </w:pPr>
      <w:r w:rsidRPr="008B52BF">
        <w:t>Cumprimento</w:t>
      </w:r>
      <w:r w:rsidRPr="008B52BF">
        <w:rPr>
          <w:spacing w:val="69"/>
        </w:rPr>
        <w:t xml:space="preserve"> </w:t>
      </w:r>
      <w:r w:rsidRPr="008B52BF">
        <w:t>de</w:t>
      </w:r>
      <w:r w:rsidRPr="008B52BF">
        <w:rPr>
          <w:spacing w:val="68"/>
        </w:rPr>
        <w:t xml:space="preserve"> </w:t>
      </w:r>
      <w:r w:rsidRPr="008B52BF">
        <w:t>40hs</w:t>
      </w:r>
      <w:r w:rsidRPr="008B52BF">
        <w:rPr>
          <w:spacing w:val="68"/>
        </w:rPr>
        <w:t xml:space="preserve"> </w:t>
      </w:r>
      <w:r w:rsidRPr="008B52BF">
        <w:t>semanais</w:t>
      </w:r>
      <w:r w:rsidRPr="008B52BF">
        <w:rPr>
          <w:spacing w:val="69"/>
        </w:rPr>
        <w:t xml:space="preserve"> </w:t>
      </w:r>
      <w:r w:rsidRPr="008B52BF">
        <w:t>com</w:t>
      </w:r>
      <w:r w:rsidRPr="008B52BF">
        <w:rPr>
          <w:spacing w:val="66"/>
        </w:rPr>
        <w:t xml:space="preserve"> </w:t>
      </w:r>
      <w:r w:rsidRPr="008B52BF">
        <w:t>atuação</w:t>
      </w:r>
      <w:r w:rsidRPr="008B52BF">
        <w:rPr>
          <w:spacing w:val="69"/>
        </w:rPr>
        <w:t xml:space="preserve"> </w:t>
      </w:r>
      <w:r w:rsidR="008117EA" w:rsidRPr="008B52BF">
        <w:t>a nível corporativo no Instituto Capixaba de Ensino, pesquisa e inovação</w:t>
      </w:r>
      <w:r w:rsidRPr="008B52BF">
        <w:t>,</w:t>
      </w:r>
      <w:r w:rsidR="003315F9">
        <w:t xml:space="preserve">relativo ao escopo do projeto, </w:t>
      </w:r>
      <w:r w:rsidRPr="008B52BF">
        <w:rPr>
          <w:spacing w:val="67"/>
        </w:rPr>
        <w:t xml:space="preserve"> </w:t>
      </w:r>
      <w:r w:rsidRPr="008B52BF">
        <w:t>com</w:t>
      </w:r>
      <w:r w:rsidR="008117EA" w:rsidRPr="008B52BF">
        <w:t xml:space="preserve"> </w:t>
      </w:r>
      <w:r w:rsidRPr="008B52BF">
        <w:t>disponibilidade</w:t>
      </w:r>
      <w:r w:rsidRPr="008B52BF">
        <w:rPr>
          <w:spacing w:val="23"/>
        </w:rPr>
        <w:t xml:space="preserve"> </w:t>
      </w:r>
      <w:r w:rsidRPr="008B52BF">
        <w:t>de</w:t>
      </w:r>
      <w:r w:rsidRPr="008B52BF">
        <w:rPr>
          <w:spacing w:val="23"/>
        </w:rPr>
        <w:t xml:space="preserve"> </w:t>
      </w:r>
      <w:r w:rsidRPr="008B52BF">
        <w:t>deslocamento</w:t>
      </w:r>
      <w:r w:rsidRPr="008B52BF">
        <w:rPr>
          <w:spacing w:val="24"/>
        </w:rPr>
        <w:t xml:space="preserve"> </w:t>
      </w:r>
      <w:r w:rsidRPr="008B52BF">
        <w:t>para</w:t>
      </w:r>
      <w:r w:rsidR="008117EA" w:rsidRPr="008B52BF">
        <w:t xml:space="preserve"> visita aos Hospitais do Estado,</w:t>
      </w:r>
      <w:r w:rsidRPr="008B52BF">
        <w:rPr>
          <w:spacing w:val="22"/>
        </w:rPr>
        <w:t xml:space="preserve"> </w:t>
      </w:r>
      <w:r w:rsidRPr="008B52BF">
        <w:t>participação</w:t>
      </w:r>
      <w:r w:rsidRPr="008B52BF">
        <w:rPr>
          <w:spacing w:val="22"/>
        </w:rPr>
        <w:t xml:space="preserve"> </w:t>
      </w:r>
      <w:r w:rsidR="008117EA" w:rsidRPr="008B52BF">
        <w:t>em</w:t>
      </w:r>
      <w:r w:rsidRPr="008B52BF">
        <w:rPr>
          <w:spacing w:val="24"/>
        </w:rPr>
        <w:t xml:space="preserve"> </w:t>
      </w:r>
      <w:r w:rsidRPr="008B52BF">
        <w:t>reuniões</w:t>
      </w:r>
      <w:r w:rsidRPr="008B52BF">
        <w:rPr>
          <w:spacing w:val="24"/>
        </w:rPr>
        <w:t xml:space="preserve"> </w:t>
      </w:r>
      <w:r w:rsidRPr="008B52BF">
        <w:t>e</w:t>
      </w:r>
      <w:r w:rsidRPr="008B52BF">
        <w:rPr>
          <w:spacing w:val="21"/>
        </w:rPr>
        <w:t xml:space="preserve"> </w:t>
      </w:r>
      <w:r w:rsidRPr="008B52BF">
        <w:t>eventos</w:t>
      </w:r>
      <w:r w:rsidRPr="008B52BF">
        <w:rPr>
          <w:spacing w:val="23"/>
        </w:rPr>
        <w:t xml:space="preserve"> </w:t>
      </w:r>
      <w:r w:rsidRPr="008B52BF">
        <w:t>direcionados</w:t>
      </w:r>
      <w:r w:rsidRPr="008B52BF">
        <w:rPr>
          <w:spacing w:val="23"/>
        </w:rPr>
        <w:t xml:space="preserve"> </w:t>
      </w:r>
      <w:r w:rsidRPr="008B52BF">
        <w:t>pelas</w:t>
      </w:r>
      <w:r w:rsidRPr="008B52BF">
        <w:rPr>
          <w:spacing w:val="23"/>
        </w:rPr>
        <w:t xml:space="preserve"> </w:t>
      </w:r>
      <w:r w:rsidRPr="008B52BF">
        <w:t>coordenações</w:t>
      </w:r>
      <w:r w:rsidR="00AC28E4" w:rsidRPr="008B52BF">
        <w:t xml:space="preserve"> </w:t>
      </w:r>
      <w:r w:rsidRPr="008B52BF">
        <w:rPr>
          <w:spacing w:val="-47"/>
        </w:rPr>
        <w:t xml:space="preserve"> </w:t>
      </w:r>
      <w:r w:rsidRPr="008B52BF">
        <w:t>do projeto</w:t>
      </w:r>
      <w:r w:rsidRPr="008B52BF">
        <w:rPr>
          <w:spacing w:val="1"/>
        </w:rPr>
        <w:t xml:space="preserve"> </w:t>
      </w:r>
      <w:r w:rsidRPr="008B52BF">
        <w:t>e</w:t>
      </w:r>
      <w:r w:rsidRPr="008B52BF">
        <w:rPr>
          <w:spacing w:val="-2"/>
        </w:rPr>
        <w:t xml:space="preserve"> </w:t>
      </w:r>
      <w:r w:rsidRPr="008B52BF">
        <w:t>Diretoria</w:t>
      </w:r>
      <w:r w:rsidRPr="008B52BF">
        <w:rPr>
          <w:spacing w:val="-1"/>
        </w:rPr>
        <w:t xml:space="preserve"> </w:t>
      </w:r>
      <w:r w:rsidRPr="008B52BF">
        <w:t>do</w:t>
      </w:r>
      <w:r w:rsidRPr="008B52BF">
        <w:rPr>
          <w:spacing w:val="-2"/>
        </w:rPr>
        <w:t xml:space="preserve"> </w:t>
      </w:r>
      <w:r w:rsidR="00AC28E4" w:rsidRPr="008B52BF">
        <w:t>ICEPi</w:t>
      </w:r>
      <w:r w:rsidRPr="008B52BF">
        <w:t>;</w:t>
      </w:r>
    </w:p>
    <w:p w:rsidR="008B52BF" w:rsidRPr="008B52BF" w:rsidRDefault="008B52BF" w:rsidP="009A5698">
      <w:pPr>
        <w:pStyle w:val="PargrafodaLista"/>
        <w:numPr>
          <w:ilvl w:val="0"/>
          <w:numId w:val="8"/>
        </w:numPr>
        <w:spacing w:line="360" w:lineRule="auto"/>
        <w:jc w:val="both"/>
        <w:rPr>
          <w:color w:val="000000" w:themeColor="text1"/>
        </w:rPr>
      </w:pPr>
      <w:r w:rsidRPr="008B52BF">
        <w:t>O</w:t>
      </w:r>
      <w:r w:rsidRPr="008B52BF">
        <w:rPr>
          <w:color w:val="000000" w:themeColor="text1"/>
        </w:rPr>
        <w:t xml:space="preserve"> </w:t>
      </w:r>
      <w:r w:rsidRPr="008B52BF">
        <w:rPr>
          <w:color w:val="000000" w:themeColor="text1"/>
          <w:lang w:val="pt-BR"/>
        </w:rPr>
        <w:t xml:space="preserve">Projeto do Núcleo da Qualidade e Segurança do Paciente será desenvolvida em 36 </w:t>
      </w:r>
      <w:r w:rsidRPr="008B52BF">
        <w:t>meses de atividades, com carga horária total de 5.760 horas de atividades práticas e teóricas, considerando aperfeiçoamento em saúde, com 40 horas semanais de atividades, distribuídas da seguinte maneira:</w:t>
      </w:r>
    </w:p>
    <w:p w:rsidR="008B52BF" w:rsidRPr="008B52BF" w:rsidRDefault="008B52BF" w:rsidP="009A5698">
      <w:pPr>
        <w:pStyle w:val="PargrafodaLista"/>
        <w:numPr>
          <w:ilvl w:val="0"/>
          <w:numId w:val="9"/>
        </w:numPr>
        <w:spacing w:line="360" w:lineRule="auto"/>
        <w:jc w:val="both"/>
      </w:pPr>
      <w:r w:rsidRPr="008B52BF">
        <w:rPr>
          <w:b/>
        </w:rPr>
        <w:t>Atividades Práticas</w:t>
      </w:r>
      <w:r w:rsidRPr="008B52BF">
        <w:t xml:space="preserve"> - Atuação do Núcleo da Qualidade e Segurança do Paciente: 36 horas de atividades semanais, sendo desenvolvidas de segunda a sexta-feira, na modalidade de educação permanente.</w:t>
      </w:r>
    </w:p>
    <w:p w:rsidR="008B52BF" w:rsidRPr="008B52BF" w:rsidRDefault="008B52BF" w:rsidP="009A5698">
      <w:pPr>
        <w:pStyle w:val="PargrafodaLista"/>
        <w:numPr>
          <w:ilvl w:val="0"/>
          <w:numId w:val="9"/>
        </w:numPr>
        <w:spacing w:line="360" w:lineRule="auto"/>
        <w:jc w:val="both"/>
        <w:rPr>
          <w:color w:val="000000" w:themeColor="text1"/>
        </w:rPr>
      </w:pPr>
      <w:r w:rsidRPr="008B52BF">
        <w:rPr>
          <w:b/>
        </w:rPr>
        <w:t>Atividades autodirigida</w:t>
      </w:r>
      <w:r w:rsidRPr="008B52BF">
        <w:t xml:space="preserve"> (AAD) - 04 horas semanais, sendo desenvolvidas de segunda a sexta-feira, de acordo com o plano de trabalho individual, essas atividades deverão ser realizadas na própria Instituição. </w:t>
      </w:r>
    </w:p>
    <w:p w:rsidR="00AC28E4" w:rsidRDefault="00AC28E4" w:rsidP="009A5698">
      <w:pPr>
        <w:pStyle w:val="Corpodetexto"/>
        <w:spacing w:line="360" w:lineRule="auto"/>
        <w:jc w:val="both"/>
      </w:pPr>
    </w:p>
    <w:p w:rsidR="00AC28E4" w:rsidRPr="00AC28E4" w:rsidRDefault="00AC28E4" w:rsidP="009A5698">
      <w:pPr>
        <w:pStyle w:val="Corpodetexto"/>
        <w:spacing w:line="360" w:lineRule="auto"/>
        <w:jc w:val="both"/>
        <w:rPr>
          <w:b/>
          <w:spacing w:val="22"/>
        </w:rPr>
      </w:pPr>
      <w:r w:rsidRPr="00AC28E4">
        <w:rPr>
          <w:b/>
        </w:rPr>
        <w:t>2.1 Das Atribuíções:</w:t>
      </w:r>
      <w:r w:rsidRPr="00AC28E4">
        <w:rPr>
          <w:b/>
          <w:spacing w:val="22"/>
        </w:rPr>
        <w:t xml:space="preserve"> </w:t>
      </w:r>
    </w:p>
    <w:p w:rsidR="008117EA" w:rsidRDefault="008117EA" w:rsidP="009A5698">
      <w:pPr>
        <w:pStyle w:val="Corpodetexto"/>
        <w:spacing w:line="360" w:lineRule="auto"/>
        <w:ind w:left="0"/>
        <w:jc w:val="both"/>
      </w:pPr>
    </w:p>
    <w:p w:rsidR="00960D91" w:rsidRPr="005021C1" w:rsidRDefault="00FB40AF" w:rsidP="001822C4">
      <w:pPr>
        <w:pStyle w:val="PargrafodaLista"/>
        <w:numPr>
          <w:ilvl w:val="0"/>
          <w:numId w:val="3"/>
        </w:numPr>
        <w:spacing w:line="360" w:lineRule="auto"/>
        <w:jc w:val="both"/>
      </w:pPr>
      <w:r w:rsidRPr="005021C1">
        <w:t>Ser</w:t>
      </w:r>
      <w:r w:rsidRPr="005021C1">
        <w:rPr>
          <w:spacing w:val="-3"/>
        </w:rPr>
        <w:t xml:space="preserve"> </w:t>
      </w:r>
      <w:r w:rsidRPr="005021C1">
        <w:t>Referência</w:t>
      </w:r>
      <w:r w:rsidRPr="005021C1">
        <w:rPr>
          <w:spacing w:val="-1"/>
        </w:rPr>
        <w:t xml:space="preserve"> </w:t>
      </w:r>
      <w:r w:rsidR="008117EA" w:rsidRPr="005021C1">
        <w:t>Corporativa</w:t>
      </w:r>
      <w:r w:rsidRPr="005021C1">
        <w:rPr>
          <w:spacing w:val="-4"/>
        </w:rPr>
        <w:t xml:space="preserve"> </w:t>
      </w:r>
      <w:r w:rsidR="008117EA" w:rsidRPr="005021C1">
        <w:t>do projeto</w:t>
      </w:r>
      <w:r w:rsidRPr="005021C1">
        <w:t>;</w:t>
      </w:r>
    </w:p>
    <w:p w:rsidR="00960D91" w:rsidRPr="005021C1" w:rsidRDefault="00FB40AF" w:rsidP="001822C4">
      <w:pPr>
        <w:pStyle w:val="PargrafodaLista"/>
        <w:numPr>
          <w:ilvl w:val="0"/>
          <w:numId w:val="3"/>
        </w:numPr>
        <w:spacing w:line="360" w:lineRule="auto"/>
        <w:jc w:val="both"/>
      </w:pPr>
      <w:r w:rsidRPr="005021C1">
        <w:t>Gerenciar, Elaborar e Acompanhar P</w:t>
      </w:r>
      <w:r w:rsidR="008117EA" w:rsidRPr="005021C1">
        <w:t>lano de Ação para implantação dos</w:t>
      </w:r>
      <w:r w:rsidRPr="005021C1">
        <w:t xml:space="preserve"> Núcleo </w:t>
      </w:r>
      <w:r w:rsidR="008117EA" w:rsidRPr="005021C1">
        <w:t>da qualidade e Segurança do Paciente</w:t>
      </w:r>
      <w:r w:rsidR="005021C1">
        <w:t xml:space="preserve"> nos Hospitais</w:t>
      </w:r>
      <w:r w:rsidR="008117EA" w:rsidRPr="005021C1">
        <w:t>;</w:t>
      </w:r>
    </w:p>
    <w:p w:rsidR="005021C1" w:rsidRPr="005021C1" w:rsidRDefault="005021C1" w:rsidP="001822C4">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eastAsia="pt-BR"/>
        </w:rPr>
        <w:t>Supervisionar</w:t>
      </w:r>
      <w:r w:rsidRPr="005021C1">
        <w:rPr>
          <w:rFonts w:eastAsia="Times New Roman"/>
          <w:color w:val="000000" w:themeColor="text1"/>
          <w:lang w:val="pt-BR" w:eastAsia="pt-BR"/>
        </w:rPr>
        <w:t xml:space="preserve"> a estrutura e as atividades da área, garantindo a aplicação dos processos para monitoramento da Qualidade.</w:t>
      </w:r>
    </w:p>
    <w:p w:rsidR="005021C1" w:rsidRPr="005021C1" w:rsidRDefault="005021C1" w:rsidP="001822C4">
      <w:pPr>
        <w:pStyle w:val="PargrafodaLista"/>
        <w:numPr>
          <w:ilvl w:val="0"/>
          <w:numId w:val="3"/>
        </w:numPr>
        <w:spacing w:line="360" w:lineRule="auto"/>
        <w:jc w:val="both"/>
        <w:rPr>
          <w:rFonts w:eastAsia="Times New Roman"/>
          <w:color w:val="000000" w:themeColor="text1"/>
          <w:lang w:val="pt-BR" w:eastAsia="pt-BR"/>
        </w:rPr>
      </w:pPr>
      <w:r>
        <w:rPr>
          <w:rFonts w:eastAsia="Times New Roman"/>
          <w:color w:val="000000" w:themeColor="text1"/>
          <w:lang w:val="pt-BR" w:eastAsia="pt-BR"/>
        </w:rPr>
        <w:t>Garantir a e</w:t>
      </w:r>
      <w:r w:rsidRPr="005021C1">
        <w:rPr>
          <w:rFonts w:eastAsia="Times New Roman"/>
          <w:color w:val="000000" w:themeColor="text1"/>
          <w:lang w:val="pt-BR" w:eastAsia="pt-BR"/>
        </w:rPr>
        <w:t xml:space="preserve">laboração de manuais de qualidade e atuar com facilidade com a nomenclatura e elaboração de toda a documentação envolvida. </w:t>
      </w:r>
    </w:p>
    <w:p w:rsid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lastRenderedPageBreak/>
        <w:t xml:space="preserve">Subsidiar a elaboração de </w:t>
      </w:r>
      <w:r>
        <w:rPr>
          <w:rFonts w:eastAsia="Times New Roman"/>
          <w:color w:val="000000" w:themeColor="text1"/>
          <w:lang w:eastAsia="pt-BR"/>
        </w:rPr>
        <w:t>formulários,</w:t>
      </w:r>
      <w:r w:rsidRPr="005021C1">
        <w:rPr>
          <w:rFonts w:eastAsia="Times New Roman"/>
          <w:color w:val="000000" w:themeColor="text1"/>
          <w:lang w:eastAsia="pt-BR"/>
        </w:rPr>
        <w:t>Fluxogramas, Instruções de Trabalho dos serviços, Manuais e Protocolos, padronizando a gestão de documentos das Instituições</w:t>
      </w:r>
      <w:r>
        <w:rPr>
          <w:rFonts w:eastAsia="Times New Roman"/>
          <w:color w:val="000000" w:themeColor="text1"/>
          <w:lang w:eastAsia="pt-BR"/>
        </w:rPr>
        <w:t>, e</w:t>
      </w:r>
      <w:r w:rsidRPr="005021C1">
        <w:rPr>
          <w:rFonts w:eastAsia="Times New Roman"/>
          <w:color w:val="000000" w:themeColor="text1"/>
          <w:lang w:eastAsia="pt-BR"/>
        </w:rPr>
        <w:t>struturar os instrumentos normativos e complementares (receber, conferir, numerar, distribuir, implantar e controlar o histórico das revisões).</w:t>
      </w:r>
    </w:p>
    <w:p w:rsidR="007A06A5" w:rsidRPr="007A06A5" w:rsidRDefault="007A06A5" w:rsidP="001822C4">
      <w:pPr>
        <w:pStyle w:val="PargrafodaLista"/>
        <w:numPr>
          <w:ilvl w:val="0"/>
          <w:numId w:val="3"/>
        </w:numPr>
        <w:spacing w:line="360" w:lineRule="auto"/>
        <w:jc w:val="both"/>
        <w:rPr>
          <w:rFonts w:eastAsia="Times New Roman"/>
          <w:color w:val="000000" w:themeColor="text1"/>
          <w:lang w:eastAsia="pt-BR"/>
        </w:rPr>
      </w:pPr>
      <w:r>
        <w:rPr>
          <w:rFonts w:eastAsia="Times New Roman"/>
          <w:color w:val="000000" w:themeColor="text1"/>
          <w:lang w:eastAsia="pt-BR"/>
        </w:rPr>
        <w:t>Acompanhar a</w:t>
      </w:r>
      <w:r w:rsidRPr="005021C1">
        <w:rPr>
          <w:rFonts w:eastAsia="Times New Roman"/>
          <w:color w:val="000000" w:themeColor="text1"/>
          <w:lang w:eastAsia="pt-BR"/>
        </w:rPr>
        <w:t xml:space="preserve"> atualização dos documentos e registros do</w:t>
      </w:r>
      <w:r>
        <w:rPr>
          <w:rFonts w:eastAsia="Times New Roman"/>
          <w:color w:val="000000" w:themeColor="text1"/>
          <w:lang w:eastAsia="pt-BR"/>
        </w:rPr>
        <w:t>s</w:t>
      </w:r>
      <w:r w:rsidRPr="005021C1">
        <w:rPr>
          <w:rFonts w:eastAsia="Times New Roman"/>
          <w:color w:val="000000" w:themeColor="text1"/>
          <w:lang w:eastAsia="pt-BR"/>
        </w:rPr>
        <w:t xml:space="preserve"> Hospita</w:t>
      </w:r>
      <w:r>
        <w:rPr>
          <w:rFonts w:eastAsia="Times New Roman"/>
          <w:color w:val="000000" w:themeColor="text1"/>
          <w:lang w:eastAsia="pt-BR"/>
        </w:rPr>
        <w:t>is</w:t>
      </w:r>
      <w:r w:rsidRPr="005021C1">
        <w:rPr>
          <w:rFonts w:eastAsia="Times New Roman"/>
          <w:color w:val="000000" w:themeColor="text1"/>
          <w:lang w:eastAsia="pt-BR"/>
        </w:rPr>
        <w:t xml:space="preserve">; </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 xml:space="preserve">Elaborar e supervisionar </w:t>
      </w:r>
      <w:r>
        <w:rPr>
          <w:rFonts w:eastAsia="Times New Roman"/>
          <w:color w:val="000000" w:themeColor="text1"/>
          <w:lang w:eastAsia="pt-BR"/>
        </w:rPr>
        <w:t>a implantação</w:t>
      </w:r>
      <w:r w:rsidRPr="005021C1">
        <w:rPr>
          <w:rFonts w:eastAsia="Times New Roman"/>
          <w:color w:val="000000" w:themeColor="text1"/>
          <w:lang w:eastAsia="pt-BR"/>
        </w:rPr>
        <w:t xml:space="preserve"> e controle/arquivo de todas as fichas técnicas dos indicadores.</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Supervisionar a elaboração, implantação e aplicação dos indicadores d</w:t>
      </w:r>
      <w:r>
        <w:rPr>
          <w:rFonts w:eastAsia="Times New Roman"/>
          <w:color w:val="000000" w:themeColor="text1"/>
          <w:lang w:eastAsia="pt-BR"/>
        </w:rPr>
        <w:t>e melhoria contínua do projeto e nos Hospitais</w:t>
      </w:r>
      <w:r w:rsidRPr="005021C1">
        <w:rPr>
          <w:rFonts w:eastAsia="Times New Roman"/>
          <w:color w:val="000000" w:themeColor="text1"/>
          <w:lang w:eastAsia="pt-BR"/>
        </w:rPr>
        <w:t>, considerando os indicadores de Estrutura, Processo e Resultados.</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 xml:space="preserve">Implantar e gerenciar ações que promovam a melhoria contínua de todas as atividades </w:t>
      </w:r>
      <w:r>
        <w:rPr>
          <w:rFonts w:eastAsia="Times New Roman"/>
          <w:color w:val="000000" w:themeColor="text1"/>
          <w:lang w:eastAsia="pt-BR"/>
        </w:rPr>
        <w:t>dos Hospitais</w:t>
      </w:r>
      <w:r w:rsidRPr="005021C1">
        <w:rPr>
          <w:rFonts w:eastAsia="Times New Roman"/>
          <w:color w:val="000000" w:themeColor="text1"/>
          <w:lang w:eastAsia="pt-BR"/>
        </w:rPr>
        <w:t xml:space="preserve">. </w:t>
      </w:r>
    </w:p>
    <w:p w:rsidR="005021C1" w:rsidRPr="005021C1" w:rsidRDefault="005021C1" w:rsidP="001822C4">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Organizar e aplicar as auditorias internas em todas as áreas do</w:t>
      </w:r>
      <w:r>
        <w:rPr>
          <w:rFonts w:eastAsia="Times New Roman"/>
          <w:color w:val="000000" w:themeColor="text1"/>
          <w:lang w:val="pt-BR" w:eastAsia="pt-BR"/>
        </w:rPr>
        <w:t>s hospitais, incluindo o NQSP</w:t>
      </w:r>
      <w:r w:rsidRPr="005021C1">
        <w:rPr>
          <w:rFonts w:eastAsia="Times New Roman"/>
          <w:color w:val="000000" w:themeColor="text1"/>
          <w:lang w:val="pt-BR" w:eastAsia="pt-BR"/>
        </w:rPr>
        <w:t>.</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 xml:space="preserve">Acompanhar as ações de melhorias implementadas resultantes das auditorias internas. </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Pr>
          <w:rFonts w:eastAsia="Times New Roman"/>
          <w:color w:val="000000" w:themeColor="text1"/>
          <w:lang w:eastAsia="pt-BR"/>
        </w:rPr>
        <w:t xml:space="preserve">Organizar </w:t>
      </w:r>
      <w:r w:rsidRPr="005021C1">
        <w:rPr>
          <w:rFonts w:eastAsia="Times New Roman"/>
          <w:color w:val="000000" w:themeColor="text1"/>
          <w:lang w:eastAsia="pt-BR"/>
        </w:rPr>
        <w:t>a elaboração dos Mapas de Processo (SIPOC) de todos os setores</w:t>
      </w:r>
      <w:r>
        <w:rPr>
          <w:rFonts w:eastAsia="Times New Roman"/>
          <w:color w:val="000000" w:themeColor="text1"/>
          <w:lang w:eastAsia="pt-BR"/>
        </w:rPr>
        <w:t xml:space="preserve"> dos Hospitais</w:t>
      </w:r>
      <w:r w:rsidRPr="005021C1">
        <w:rPr>
          <w:rFonts w:eastAsia="Times New Roman"/>
          <w:color w:val="000000" w:themeColor="text1"/>
          <w:lang w:eastAsia="pt-BR"/>
        </w:rPr>
        <w:t>.</w:t>
      </w:r>
    </w:p>
    <w:p w:rsidR="005021C1" w:rsidRPr="005021C1" w:rsidRDefault="005021C1" w:rsidP="001822C4">
      <w:pPr>
        <w:pStyle w:val="PargrafodaLista"/>
        <w:numPr>
          <w:ilvl w:val="0"/>
          <w:numId w:val="3"/>
        </w:numPr>
        <w:spacing w:line="360" w:lineRule="auto"/>
        <w:jc w:val="both"/>
        <w:rPr>
          <w:rFonts w:eastAsia="Times New Roman"/>
          <w:color w:val="000000" w:themeColor="text1"/>
          <w:lang w:val="pt-BR" w:eastAsia="pt-BR"/>
        </w:rPr>
      </w:pPr>
      <w:r>
        <w:rPr>
          <w:rFonts w:eastAsia="Times New Roman"/>
          <w:color w:val="000000" w:themeColor="text1"/>
          <w:lang w:val="pt-BR" w:eastAsia="pt-BR"/>
        </w:rPr>
        <w:t>Contribuir metodologicamente para a</w:t>
      </w:r>
      <w:r w:rsidRPr="005021C1">
        <w:rPr>
          <w:rFonts w:eastAsia="Times New Roman"/>
          <w:color w:val="000000" w:themeColor="text1"/>
          <w:lang w:val="pt-BR" w:eastAsia="pt-BR"/>
        </w:rPr>
        <w:t xml:space="preserve"> elaboração dos contratos de Interação d</w:t>
      </w:r>
      <w:r>
        <w:rPr>
          <w:rFonts w:eastAsia="Times New Roman"/>
          <w:color w:val="000000" w:themeColor="text1"/>
          <w:lang w:val="pt-BR" w:eastAsia="pt-BR"/>
        </w:rPr>
        <w:t>e Proc</w:t>
      </w:r>
      <w:r w:rsidR="007A06A5">
        <w:rPr>
          <w:rFonts w:eastAsia="Times New Roman"/>
          <w:color w:val="000000" w:themeColor="text1"/>
          <w:lang w:val="pt-BR" w:eastAsia="pt-BR"/>
        </w:rPr>
        <w:t>essos de todos os setores dos H</w:t>
      </w:r>
      <w:r>
        <w:rPr>
          <w:rFonts w:eastAsia="Times New Roman"/>
          <w:color w:val="000000" w:themeColor="text1"/>
          <w:lang w:val="pt-BR" w:eastAsia="pt-BR"/>
        </w:rPr>
        <w:t>o</w:t>
      </w:r>
      <w:r w:rsidR="007A06A5">
        <w:rPr>
          <w:rFonts w:eastAsia="Times New Roman"/>
          <w:color w:val="000000" w:themeColor="text1"/>
          <w:lang w:val="pt-BR" w:eastAsia="pt-BR"/>
        </w:rPr>
        <w:t>s</w:t>
      </w:r>
      <w:r>
        <w:rPr>
          <w:rFonts w:eastAsia="Times New Roman"/>
          <w:color w:val="000000" w:themeColor="text1"/>
          <w:lang w:val="pt-BR" w:eastAsia="pt-BR"/>
        </w:rPr>
        <w:t>pitais.</w:t>
      </w:r>
    </w:p>
    <w:p w:rsidR="005021C1" w:rsidRPr="005021C1" w:rsidRDefault="007A06A5" w:rsidP="001822C4">
      <w:pPr>
        <w:pStyle w:val="PargrafodaLista"/>
        <w:numPr>
          <w:ilvl w:val="0"/>
          <w:numId w:val="3"/>
        </w:numPr>
        <w:spacing w:line="360" w:lineRule="auto"/>
        <w:jc w:val="both"/>
        <w:rPr>
          <w:rFonts w:eastAsia="Times New Roman"/>
          <w:color w:val="000000" w:themeColor="text1"/>
          <w:lang w:val="pt-BR" w:eastAsia="pt-BR"/>
        </w:rPr>
      </w:pPr>
      <w:r>
        <w:rPr>
          <w:rFonts w:eastAsia="Times New Roman"/>
          <w:color w:val="000000" w:themeColor="text1"/>
          <w:lang w:val="pt-BR" w:eastAsia="pt-BR"/>
        </w:rPr>
        <w:t>Possibilitar a</w:t>
      </w:r>
      <w:r w:rsidR="005021C1" w:rsidRPr="005021C1">
        <w:rPr>
          <w:rFonts w:eastAsia="Times New Roman"/>
          <w:color w:val="000000" w:themeColor="text1"/>
          <w:lang w:val="pt-BR" w:eastAsia="pt-BR"/>
        </w:rPr>
        <w:t xml:space="preserve"> construção de todas as não conformidades conforme os acordos dos contratos de interação de processo</w:t>
      </w:r>
      <w:r>
        <w:rPr>
          <w:rFonts w:eastAsia="Times New Roman"/>
          <w:color w:val="000000" w:themeColor="text1"/>
          <w:lang w:val="pt-BR" w:eastAsia="pt-BR"/>
        </w:rPr>
        <w:t xml:space="preserve"> dos Hospitais</w:t>
      </w:r>
      <w:r w:rsidR="005021C1" w:rsidRPr="005021C1">
        <w:rPr>
          <w:rFonts w:eastAsia="Times New Roman"/>
          <w:color w:val="000000" w:themeColor="text1"/>
          <w:lang w:val="pt-BR" w:eastAsia="pt-BR"/>
        </w:rPr>
        <w:t xml:space="preserve">. </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I</w:t>
      </w:r>
      <w:r w:rsidR="007A06A5">
        <w:rPr>
          <w:rFonts w:eastAsia="Times New Roman"/>
          <w:color w:val="000000" w:themeColor="text1"/>
          <w:lang w:eastAsia="pt-BR"/>
        </w:rPr>
        <w:t>ntemerdiar a i</w:t>
      </w:r>
      <w:r w:rsidRPr="005021C1">
        <w:rPr>
          <w:rFonts w:eastAsia="Times New Roman"/>
          <w:color w:val="000000" w:themeColor="text1"/>
          <w:lang w:eastAsia="pt-BR"/>
        </w:rPr>
        <w:t xml:space="preserve">dentificar </w:t>
      </w:r>
      <w:r w:rsidR="007A06A5">
        <w:rPr>
          <w:rFonts w:eastAsia="Times New Roman"/>
          <w:color w:val="000000" w:themeColor="text1"/>
          <w:lang w:eastAsia="pt-BR"/>
        </w:rPr>
        <w:t>d</w:t>
      </w:r>
      <w:r w:rsidRPr="005021C1">
        <w:rPr>
          <w:rFonts w:eastAsia="Times New Roman"/>
          <w:color w:val="000000" w:themeColor="text1"/>
          <w:lang w:eastAsia="pt-BR"/>
        </w:rPr>
        <w:t>as não conformidades resultan</w:t>
      </w:r>
      <w:r w:rsidR="007A06A5">
        <w:rPr>
          <w:rFonts w:eastAsia="Times New Roman"/>
          <w:color w:val="000000" w:themeColor="text1"/>
          <w:lang w:eastAsia="pt-BR"/>
        </w:rPr>
        <w:t>tes das interações de processos dos Hospitais.</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Oferecer melhor direcionamento dos processos de trabalho com foco na Qualidade e satisfação do cliente</w:t>
      </w:r>
      <w:r w:rsidR="007A06A5">
        <w:rPr>
          <w:rFonts w:eastAsia="Times New Roman"/>
          <w:color w:val="000000" w:themeColor="text1"/>
          <w:lang w:eastAsia="pt-BR"/>
        </w:rPr>
        <w:t xml:space="preserve"> dos Hospitais</w:t>
      </w:r>
      <w:r w:rsidRPr="005021C1">
        <w:rPr>
          <w:rFonts w:eastAsia="Times New Roman"/>
          <w:color w:val="000000" w:themeColor="text1"/>
          <w:lang w:eastAsia="pt-BR"/>
        </w:rPr>
        <w:t>.</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Manter os critérios para a implantação e melhoria contínua dos processos de Gestão em excelência em todos os serviços e unidades</w:t>
      </w:r>
      <w:r w:rsidR="007A06A5">
        <w:rPr>
          <w:rFonts w:eastAsia="Times New Roman"/>
          <w:color w:val="000000" w:themeColor="text1"/>
          <w:lang w:eastAsia="pt-BR"/>
        </w:rPr>
        <w:t xml:space="preserve"> dos Hospitais</w:t>
      </w:r>
      <w:r w:rsidRPr="005021C1">
        <w:rPr>
          <w:rFonts w:eastAsia="Times New Roman"/>
          <w:color w:val="000000" w:themeColor="text1"/>
          <w:lang w:eastAsia="pt-BR"/>
        </w:rPr>
        <w:t xml:space="preserve">. </w:t>
      </w:r>
    </w:p>
    <w:p w:rsidR="005021C1" w:rsidRPr="005021C1" w:rsidRDefault="007A06A5" w:rsidP="001822C4">
      <w:pPr>
        <w:pStyle w:val="PargrafodaLista"/>
        <w:numPr>
          <w:ilvl w:val="0"/>
          <w:numId w:val="3"/>
        </w:numPr>
        <w:spacing w:line="360" w:lineRule="auto"/>
        <w:jc w:val="both"/>
        <w:rPr>
          <w:rFonts w:eastAsia="Times New Roman"/>
          <w:color w:val="000000" w:themeColor="text1"/>
          <w:lang w:eastAsia="pt-BR"/>
        </w:rPr>
      </w:pPr>
      <w:r>
        <w:rPr>
          <w:rFonts w:eastAsia="Times New Roman"/>
          <w:color w:val="000000" w:themeColor="text1"/>
          <w:lang w:eastAsia="pt-BR"/>
        </w:rPr>
        <w:t>Implemnetar ferramentas que cotribuam para o g</w:t>
      </w:r>
      <w:r w:rsidR="005021C1" w:rsidRPr="005021C1">
        <w:rPr>
          <w:rFonts w:eastAsia="Times New Roman"/>
          <w:color w:val="000000" w:themeColor="text1"/>
          <w:lang w:eastAsia="pt-BR"/>
        </w:rPr>
        <w:t xml:space="preserve">erenciar os protocolos através da coleta de dados conforme definição da alta administração. </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 xml:space="preserve">Promover atividades educacionais que disseminem os conceitos dos documentos, instrumentos e ferramentas da qualidade para </w:t>
      </w:r>
      <w:r w:rsidR="007A06A5">
        <w:rPr>
          <w:rFonts w:eastAsia="Times New Roman"/>
          <w:color w:val="000000" w:themeColor="text1"/>
          <w:lang w:eastAsia="pt-BR"/>
        </w:rPr>
        <w:t>os membros dos NQSPs dos Hospitais;</w:t>
      </w:r>
    </w:p>
    <w:p w:rsidR="005021C1" w:rsidRPr="005021C1" w:rsidRDefault="005021C1" w:rsidP="001822C4">
      <w:pPr>
        <w:pStyle w:val="PargrafodaLista"/>
        <w:numPr>
          <w:ilvl w:val="0"/>
          <w:numId w:val="3"/>
        </w:numPr>
        <w:spacing w:line="360" w:lineRule="auto"/>
        <w:jc w:val="both"/>
        <w:rPr>
          <w:rFonts w:eastAsia="Times New Roman"/>
          <w:color w:val="000000" w:themeColor="text1"/>
          <w:lang w:eastAsia="pt-BR"/>
        </w:rPr>
      </w:pPr>
      <w:r w:rsidRPr="005021C1">
        <w:rPr>
          <w:rFonts w:eastAsia="Times New Roman"/>
          <w:color w:val="000000" w:themeColor="text1"/>
          <w:lang w:eastAsia="pt-BR"/>
        </w:rPr>
        <w:t xml:space="preserve">Realizar treinamento sobre as ferramentas de Gestão da Qualidade para todas </w:t>
      </w:r>
      <w:r w:rsidR="007A06A5">
        <w:rPr>
          <w:rFonts w:eastAsia="Times New Roman"/>
          <w:color w:val="000000" w:themeColor="text1"/>
          <w:lang w:eastAsia="pt-BR"/>
        </w:rPr>
        <w:t>os membros do projeto</w:t>
      </w:r>
      <w:r w:rsidRPr="005021C1">
        <w:rPr>
          <w:rFonts w:eastAsia="Times New Roman"/>
          <w:color w:val="000000" w:themeColor="text1"/>
          <w:lang w:eastAsia="pt-BR"/>
        </w:rPr>
        <w:t xml:space="preserve"> (ISHIKAWA, Matriz GUT, 5W2H, 5 Porquês)</w:t>
      </w:r>
      <w:r w:rsidR="007A06A5">
        <w:rPr>
          <w:rFonts w:eastAsia="Times New Roman"/>
          <w:color w:val="000000" w:themeColor="text1"/>
          <w:lang w:eastAsia="pt-BR"/>
        </w:rPr>
        <w:t>, garantindo a o desdobramento para os Hospitais</w:t>
      </w:r>
      <w:r w:rsidRPr="005021C1">
        <w:rPr>
          <w:rFonts w:eastAsia="Times New Roman"/>
          <w:color w:val="000000" w:themeColor="text1"/>
          <w:lang w:eastAsia="pt-BR"/>
        </w:rPr>
        <w:t>.</w:t>
      </w:r>
    </w:p>
    <w:p w:rsidR="005021C1" w:rsidRDefault="007A06A5" w:rsidP="001822C4">
      <w:pPr>
        <w:pStyle w:val="PargrafodaLista"/>
        <w:numPr>
          <w:ilvl w:val="0"/>
          <w:numId w:val="3"/>
        </w:numPr>
        <w:spacing w:line="360" w:lineRule="auto"/>
        <w:jc w:val="both"/>
        <w:rPr>
          <w:rFonts w:eastAsia="Times New Roman"/>
          <w:color w:val="000000" w:themeColor="text1"/>
          <w:lang w:val="pt-BR" w:eastAsia="pt-BR"/>
        </w:rPr>
      </w:pPr>
      <w:r>
        <w:rPr>
          <w:rFonts w:eastAsia="Times New Roman"/>
          <w:color w:val="000000" w:themeColor="text1"/>
          <w:lang w:val="pt-BR" w:eastAsia="pt-BR"/>
        </w:rPr>
        <w:t>Garantir a a</w:t>
      </w:r>
      <w:r w:rsidR="005021C1" w:rsidRPr="005021C1">
        <w:rPr>
          <w:rFonts w:eastAsia="Times New Roman"/>
          <w:color w:val="000000" w:themeColor="text1"/>
          <w:lang w:val="pt-BR" w:eastAsia="pt-BR"/>
        </w:rPr>
        <w:t>presenta</w:t>
      </w:r>
      <w:r>
        <w:rPr>
          <w:rFonts w:eastAsia="Times New Roman"/>
          <w:color w:val="000000" w:themeColor="text1"/>
          <w:lang w:val="pt-BR" w:eastAsia="pt-BR"/>
        </w:rPr>
        <w:t>ção e validação,</w:t>
      </w:r>
      <w:r w:rsidR="005021C1" w:rsidRPr="005021C1">
        <w:rPr>
          <w:rFonts w:eastAsia="Times New Roman"/>
          <w:color w:val="000000" w:themeColor="text1"/>
          <w:lang w:val="pt-BR" w:eastAsia="pt-BR"/>
        </w:rPr>
        <w:t xml:space="preserve"> mensalmente</w:t>
      </w:r>
      <w:r>
        <w:rPr>
          <w:rFonts w:eastAsia="Times New Roman"/>
          <w:color w:val="000000" w:themeColor="text1"/>
          <w:lang w:val="pt-BR" w:eastAsia="pt-BR"/>
        </w:rPr>
        <w:t>,</w:t>
      </w:r>
      <w:r w:rsidR="005021C1" w:rsidRPr="005021C1">
        <w:rPr>
          <w:rFonts w:eastAsia="Times New Roman"/>
          <w:color w:val="000000" w:themeColor="text1"/>
          <w:lang w:val="pt-BR" w:eastAsia="pt-BR"/>
        </w:rPr>
        <w:t xml:space="preserve"> junto à Diretoria Geral </w:t>
      </w:r>
      <w:r>
        <w:rPr>
          <w:rFonts w:eastAsia="Times New Roman"/>
          <w:color w:val="000000" w:themeColor="text1"/>
          <w:lang w:val="pt-BR" w:eastAsia="pt-BR"/>
        </w:rPr>
        <w:t xml:space="preserve">dos Hospitais </w:t>
      </w:r>
      <w:r w:rsidR="005021C1" w:rsidRPr="005021C1">
        <w:rPr>
          <w:rFonts w:eastAsia="Times New Roman"/>
          <w:color w:val="000000" w:themeColor="text1"/>
          <w:lang w:val="pt-BR" w:eastAsia="pt-BR"/>
        </w:rPr>
        <w:t>e Coordenação do Projeto (ICEPi), relatórios sobre as atividades desenvolvidas, bem como os respectivos resultados;</w:t>
      </w:r>
    </w:p>
    <w:p w:rsidR="004440FC" w:rsidRPr="005021C1" w:rsidRDefault="004440FC" w:rsidP="001822C4">
      <w:pPr>
        <w:pStyle w:val="PargrafodaLista"/>
        <w:numPr>
          <w:ilvl w:val="0"/>
          <w:numId w:val="3"/>
        </w:numPr>
        <w:spacing w:line="360" w:lineRule="auto"/>
        <w:jc w:val="both"/>
        <w:rPr>
          <w:rFonts w:eastAsia="Times New Roman"/>
          <w:color w:val="000000" w:themeColor="text1"/>
          <w:lang w:val="pt-BR" w:eastAsia="pt-BR"/>
        </w:rPr>
      </w:pPr>
      <w:r>
        <w:rPr>
          <w:rFonts w:eastAsia="Times New Roman"/>
          <w:color w:val="000000" w:themeColor="text1"/>
          <w:lang w:val="pt-BR" w:eastAsia="pt-BR"/>
        </w:rPr>
        <w:t>Garantir a estruturação e implantação da Segurança do paciente.</w:t>
      </w:r>
    </w:p>
    <w:p w:rsidR="005021C1" w:rsidRPr="005021C1" w:rsidRDefault="005021C1" w:rsidP="001822C4">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 xml:space="preserve">Respeitar os </w:t>
      </w:r>
      <w:r w:rsidR="007A06A5">
        <w:rPr>
          <w:rFonts w:eastAsia="Times New Roman"/>
          <w:color w:val="000000" w:themeColor="text1"/>
          <w:lang w:val="pt-BR" w:eastAsia="pt-BR"/>
        </w:rPr>
        <w:t>instrumentos normativos do ICEPi e Hospitais</w:t>
      </w:r>
      <w:r w:rsidRPr="005021C1">
        <w:rPr>
          <w:rFonts w:eastAsia="Times New Roman"/>
          <w:color w:val="000000" w:themeColor="text1"/>
          <w:lang w:val="pt-BR" w:eastAsia="pt-BR"/>
        </w:rPr>
        <w:t>.</w:t>
      </w:r>
    </w:p>
    <w:p w:rsidR="005021C1" w:rsidRPr="005021C1" w:rsidRDefault="005021C1" w:rsidP="001822C4">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 xml:space="preserve">Elaborar e cumprir com o plano de </w:t>
      </w:r>
      <w:r w:rsidR="007A06A5">
        <w:rPr>
          <w:rFonts w:eastAsia="Times New Roman"/>
          <w:color w:val="000000" w:themeColor="text1"/>
          <w:lang w:val="pt-BR" w:eastAsia="pt-BR"/>
        </w:rPr>
        <w:t>ação de implementação do projeto NQSP nos Hospitais</w:t>
      </w:r>
      <w:r w:rsidRPr="005021C1">
        <w:rPr>
          <w:rFonts w:eastAsia="Times New Roman"/>
          <w:color w:val="000000" w:themeColor="text1"/>
          <w:lang w:val="pt-BR" w:eastAsia="pt-BR"/>
        </w:rPr>
        <w:t>.</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lastRenderedPageBreak/>
        <w:t xml:space="preserve">Assegurar o fornecimento de dados atualizados e específicas do </w:t>
      </w:r>
      <w:r w:rsidR="007A06A5">
        <w:rPr>
          <w:rFonts w:eastAsia="Times New Roman"/>
          <w:color w:val="000000" w:themeColor="text1"/>
          <w:lang w:val="pt-BR" w:eastAsia="pt-BR"/>
        </w:rPr>
        <w:t>projeto,</w:t>
      </w:r>
      <w:r w:rsidRPr="005021C1">
        <w:rPr>
          <w:rFonts w:eastAsia="Times New Roman"/>
          <w:color w:val="000000" w:themeColor="text1"/>
          <w:lang w:val="pt-BR" w:eastAsia="pt-BR"/>
        </w:rPr>
        <w:t xml:space="preserve"> através de relatórios mensais estabelecidos e sempre que solicitados para análise e tomada de decisões junto a coordenação.</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Desenvolver rotinas necessárias para execução e padronização das tarefas e as manter atualizadas e atuantes.</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Apoiar na elaboração dos mapas de risco, auditoria de risco, matriz de risco e divulgação dos resultados junto ás áreas.</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Apoiar na confecção das fichas técnicas dos indicadores.</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Apoiar na coleta de dados, validação dos indicadores</w:t>
      </w:r>
      <w:r w:rsidR="007A06A5">
        <w:rPr>
          <w:rFonts w:eastAsia="Times New Roman"/>
          <w:color w:val="000000" w:themeColor="text1"/>
          <w:lang w:val="pt-BR" w:eastAsia="pt-BR"/>
        </w:rPr>
        <w:t xml:space="preserve"> do projeto,</w:t>
      </w:r>
      <w:r w:rsidRPr="005021C1">
        <w:rPr>
          <w:rFonts w:eastAsia="Times New Roman"/>
          <w:color w:val="000000" w:themeColor="text1"/>
          <w:lang w:val="pt-BR" w:eastAsia="pt-BR"/>
        </w:rPr>
        <w:t xml:space="preserve"> das áreas</w:t>
      </w:r>
      <w:r w:rsidR="007A06A5">
        <w:rPr>
          <w:rFonts w:eastAsia="Times New Roman"/>
          <w:color w:val="000000" w:themeColor="text1"/>
          <w:lang w:val="pt-BR" w:eastAsia="pt-BR"/>
        </w:rPr>
        <w:t>, dos Hospitais</w:t>
      </w:r>
      <w:r w:rsidRPr="005021C1">
        <w:rPr>
          <w:rFonts w:eastAsia="Times New Roman"/>
          <w:color w:val="000000" w:themeColor="text1"/>
          <w:lang w:val="pt-BR" w:eastAsia="pt-BR"/>
        </w:rPr>
        <w:t xml:space="preserve"> e análise crítica.</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Estabelecer prioridades.</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Aplicar métodos para avaliação de qualidade.</w:t>
      </w:r>
    </w:p>
    <w:p w:rsidR="005021C1" w:rsidRPr="005021C1" w:rsidRDefault="005021C1" w:rsidP="009A5698">
      <w:pPr>
        <w:pStyle w:val="PargrafodaLista"/>
        <w:numPr>
          <w:ilvl w:val="0"/>
          <w:numId w:val="3"/>
        </w:numPr>
        <w:spacing w:line="360" w:lineRule="auto"/>
        <w:jc w:val="both"/>
        <w:rPr>
          <w:rFonts w:eastAsia="Times New Roman"/>
          <w:color w:val="000000" w:themeColor="text1"/>
          <w:lang w:val="pt-BR" w:eastAsia="pt-BR"/>
        </w:rPr>
      </w:pPr>
      <w:r w:rsidRPr="005021C1">
        <w:rPr>
          <w:rFonts w:eastAsia="Times New Roman"/>
          <w:color w:val="000000" w:themeColor="text1"/>
          <w:lang w:val="pt-BR" w:eastAsia="pt-BR"/>
        </w:rPr>
        <w:t>Elaborar material educativo, panfletos, cartilhas, entre outros.</w:t>
      </w:r>
    </w:p>
    <w:p w:rsidR="00960D91" w:rsidRPr="005021C1" w:rsidRDefault="00FB40AF" w:rsidP="009A5698">
      <w:pPr>
        <w:pStyle w:val="PargrafodaLista"/>
        <w:numPr>
          <w:ilvl w:val="0"/>
          <w:numId w:val="3"/>
        </w:numPr>
        <w:spacing w:line="360" w:lineRule="auto"/>
        <w:jc w:val="both"/>
      </w:pPr>
      <w:r w:rsidRPr="005021C1">
        <w:t>Estabelecer</w:t>
      </w:r>
      <w:r w:rsidRPr="005021C1">
        <w:rPr>
          <w:spacing w:val="-3"/>
        </w:rPr>
        <w:t xml:space="preserve"> </w:t>
      </w:r>
      <w:r w:rsidRPr="005021C1">
        <w:t>mecanismos</w:t>
      </w:r>
      <w:r w:rsidRPr="005021C1">
        <w:rPr>
          <w:spacing w:val="-4"/>
        </w:rPr>
        <w:t xml:space="preserve"> </w:t>
      </w:r>
      <w:r w:rsidRPr="005021C1">
        <w:t>de apoio</w:t>
      </w:r>
      <w:r w:rsidRPr="005021C1">
        <w:rPr>
          <w:spacing w:val="-2"/>
        </w:rPr>
        <w:t xml:space="preserve"> </w:t>
      </w:r>
      <w:r w:rsidRPr="005021C1">
        <w:t>e</w:t>
      </w:r>
      <w:r w:rsidRPr="005021C1">
        <w:rPr>
          <w:spacing w:val="1"/>
        </w:rPr>
        <w:t xml:space="preserve"> </w:t>
      </w:r>
      <w:r w:rsidRPr="005021C1">
        <w:t>controles</w:t>
      </w:r>
      <w:r w:rsidRPr="005021C1">
        <w:rPr>
          <w:spacing w:val="-1"/>
        </w:rPr>
        <w:t xml:space="preserve"> </w:t>
      </w:r>
      <w:r w:rsidRPr="005021C1">
        <w:t>necessários das</w:t>
      </w:r>
      <w:r w:rsidRPr="005021C1">
        <w:rPr>
          <w:spacing w:val="-4"/>
        </w:rPr>
        <w:t xml:space="preserve"> </w:t>
      </w:r>
      <w:r w:rsidRPr="005021C1">
        <w:t>atividades</w:t>
      </w:r>
      <w:r w:rsidRPr="005021C1">
        <w:rPr>
          <w:spacing w:val="1"/>
        </w:rPr>
        <w:t xml:space="preserve"> </w:t>
      </w:r>
      <w:r w:rsidRPr="005021C1">
        <w:t>da</w:t>
      </w:r>
      <w:r w:rsidRPr="005021C1">
        <w:rPr>
          <w:spacing w:val="-3"/>
        </w:rPr>
        <w:t xml:space="preserve"> </w:t>
      </w:r>
      <w:r w:rsidRPr="005021C1">
        <w:t>equipe</w:t>
      </w:r>
      <w:r w:rsidRPr="005021C1">
        <w:rPr>
          <w:spacing w:val="1"/>
        </w:rPr>
        <w:t xml:space="preserve"> </w:t>
      </w:r>
      <w:r w:rsidRPr="005021C1">
        <w:t>;</w:t>
      </w:r>
    </w:p>
    <w:p w:rsidR="00960D91" w:rsidRPr="005021C1" w:rsidRDefault="00FB40AF" w:rsidP="009A5698">
      <w:pPr>
        <w:pStyle w:val="PargrafodaLista"/>
        <w:numPr>
          <w:ilvl w:val="0"/>
          <w:numId w:val="3"/>
        </w:numPr>
        <w:spacing w:line="360" w:lineRule="auto"/>
        <w:jc w:val="both"/>
      </w:pPr>
      <w:r w:rsidRPr="005021C1">
        <w:t>Gerenciar monitoramento dos resultados, painel de indicadores, realizar análise crítica dos resultados,</w:t>
      </w:r>
      <w:r w:rsidRPr="005021C1">
        <w:rPr>
          <w:spacing w:val="-47"/>
        </w:rPr>
        <w:t xml:space="preserve"> </w:t>
      </w:r>
      <w:r w:rsidRPr="005021C1">
        <w:t>propondo</w:t>
      </w:r>
      <w:r w:rsidRPr="005021C1">
        <w:rPr>
          <w:spacing w:val="-3"/>
        </w:rPr>
        <w:t xml:space="preserve"> </w:t>
      </w:r>
      <w:r w:rsidRPr="005021C1">
        <w:t>ações</w:t>
      </w:r>
      <w:r w:rsidRPr="005021C1">
        <w:rPr>
          <w:spacing w:val="1"/>
        </w:rPr>
        <w:t xml:space="preserve"> </w:t>
      </w:r>
      <w:r w:rsidRPr="005021C1">
        <w:t>de</w:t>
      </w:r>
      <w:r w:rsidRPr="005021C1">
        <w:rPr>
          <w:spacing w:val="-2"/>
        </w:rPr>
        <w:t xml:space="preserve"> </w:t>
      </w:r>
      <w:r w:rsidRPr="005021C1">
        <w:t>melhoria.</w:t>
      </w:r>
    </w:p>
    <w:p w:rsidR="00960D91" w:rsidRPr="005021C1" w:rsidRDefault="007A06A5" w:rsidP="009A5698">
      <w:pPr>
        <w:pStyle w:val="PargrafodaLista"/>
        <w:numPr>
          <w:ilvl w:val="0"/>
          <w:numId w:val="3"/>
        </w:numPr>
        <w:spacing w:line="360" w:lineRule="auto"/>
        <w:jc w:val="both"/>
      </w:pPr>
      <w:r>
        <w:t>Acompanhar a participação da equipe junto aos</w:t>
      </w:r>
      <w:r w:rsidR="00FB40AF" w:rsidRPr="005021C1">
        <w:t xml:space="preserve"> mecanismos de gestão de ferramentas da qualidade e asssistenciais, tais</w:t>
      </w:r>
      <w:r w:rsidR="00FB40AF" w:rsidRPr="005021C1">
        <w:rPr>
          <w:spacing w:val="1"/>
        </w:rPr>
        <w:t xml:space="preserve"> </w:t>
      </w:r>
      <w:r w:rsidR="00FB40AF" w:rsidRPr="005021C1">
        <w:t>como Gestão de pendências, V</w:t>
      </w:r>
      <w:r>
        <w:t>isita Multidisciplinar, Huddle;</w:t>
      </w:r>
    </w:p>
    <w:p w:rsidR="00960D91" w:rsidRPr="005021C1" w:rsidRDefault="00FB40AF" w:rsidP="009A5698">
      <w:pPr>
        <w:pStyle w:val="PargrafodaLista"/>
        <w:numPr>
          <w:ilvl w:val="0"/>
          <w:numId w:val="3"/>
        </w:numPr>
        <w:spacing w:line="360" w:lineRule="auto"/>
        <w:jc w:val="both"/>
      </w:pPr>
      <w:r w:rsidRPr="005021C1">
        <w:t>Promover</w:t>
      </w:r>
      <w:r w:rsidRPr="005021C1">
        <w:rPr>
          <w:spacing w:val="-2"/>
        </w:rPr>
        <w:t xml:space="preserve"> </w:t>
      </w:r>
      <w:r w:rsidRPr="005021C1">
        <w:t>e</w:t>
      </w:r>
      <w:r w:rsidRPr="005021C1">
        <w:rPr>
          <w:spacing w:val="47"/>
        </w:rPr>
        <w:t xml:space="preserve"> </w:t>
      </w:r>
      <w:r w:rsidRPr="005021C1">
        <w:t>aprimorar</w:t>
      </w:r>
      <w:r w:rsidRPr="005021C1">
        <w:rPr>
          <w:spacing w:val="-1"/>
        </w:rPr>
        <w:t xml:space="preserve"> </w:t>
      </w:r>
      <w:r w:rsidRPr="005021C1">
        <w:t>a</w:t>
      </w:r>
      <w:r w:rsidRPr="005021C1">
        <w:rPr>
          <w:spacing w:val="-1"/>
        </w:rPr>
        <w:t xml:space="preserve"> </w:t>
      </w:r>
      <w:r w:rsidRPr="005021C1">
        <w:t>interface</w:t>
      </w:r>
      <w:r w:rsidRPr="005021C1">
        <w:rPr>
          <w:spacing w:val="-4"/>
        </w:rPr>
        <w:t xml:space="preserve"> </w:t>
      </w:r>
      <w:r w:rsidRPr="005021C1">
        <w:t>entre a</w:t>
      </w:r>
      <w:r w:rsidRPr="005021C1">
        <w:rPr>
          <w:spacing w:val="-1"/>
        </w:rPr>
        <w:t xml:space="preserve"> </w:t>
      </w:r>
      <w:r w:rsidRPr="005021C1">
        <w:t>gestão interna</w:t>
      </w:r>
      <w:r w:rsidRPr="005021C1">
        <w:rPr>
          <w:spacing w:val="-1"/>
        </w:rPr>
        <w:t xml:space="preserve"> </w:t>
      </w:r>
      <w:r w:rsidRPr="005021C1">
        <w:t>hospitalar</w:t>
      </w:r>
      <w:r w:rsidRPr="005021C1">
        <w:rPr>
          <w:spacing w:val="-4"/>
        </w:rPr>
        <w:t xml:space="preserve"> </w:t>
      </w:r>
      <w:r w:rsidRPr="005021C1">
        <w:t>e os</w:t>
      </w:r>
      <w:r w:rsidRPr="005021C1">
        <w:rPr>
          <w:spacing w:val="-1"/>
        </w:rPr>
        <w:t xml:space="preserve"> </w:t>
      </w:r>
      <w:r w:rsidRPr="005021C1">
        <w:t>demais</w:t>
      </w:r>
      <w:r w:rsidRPr="005021C1">
        <w:rPr>
          <w:spacing w:val="-4"/>
        </w:rPr>
        <w:t xml:space="preserve"> </w:t>
      </w:r>
      <w:r w:rsidRPr="005021C1">
        <w:t>setores;</w:t>
      </w:r>
    </w:p>
    <w:p w:rsidR="00960D91" w:rsidRPr="005021C1" w:rsidRDefault="00FB40AF" w:rsidP="009A5698">
      <w:pPr>
        <w:pStyle w:val="PargrafodaLista"/>
        <w:numPr>
          <w:ilvl w:val="0"/>
          <w:numId w:val="3"/>
        </w:numPr>
        <w:spacing w:line="360" w:lineRule="auto"/>
        <w:jc w:val="both"/>
      </w:pPr>
      <w:r w:rsidRPr="005021C1">
        <w:t>Qualificar</w:t>
      </w:r>
      <w:r w:rsidRPr="005021C1">
        <w:rPr>
          <w:spacing w:val="-3"/>
        </w:rPr>
        <w:t xml:space="preserve"> </w:t>
      </w:r>
      <w:r w:rsidRPr="005021C1">
        <w:t>os</w:t>
      </w:r>
      <w:r w:rsidRPr="005021C1">
        <w:rPr>
          <w:spacing w:val="-1"/>
        </w:rPr>
        <w:t xml:space="preserve"> </w:t>
      </w:r>
      <w:r w:rsidRPr="005021C1">
        <w:t>fluxos</w:t>
      </w:r>
      <w:r w:rsidRPr="005021C1">
        <w:rPr>
          <w:spacing w:val="-2"/>
        </w:rPr>
        <w:t xml:space="preserve"> </w:t>
      </w:r>
      <w:r w:rsidRPr="005021C1">
        <w:t>de</w:t>
      </w:r>
      <w:r w:rsidRPr="005021C1">
        <w:rPr>
          <w:spacing w:val="-4"/>
        </w:rPr>
        <w:t xml:space="preserve"> </w:t>
      </w:r>
      <w:r w:rsidRPr="005021C1">
        <w:t>acesso</w:t>
      </w:r>
      <w:r w:rsidR="007A06A5">
        <w:t>, qualidade e gestão</w:t>
      </w:r>
      <w:r w:rsidRPr="005021C1">
        <w:rPr>
          <w:spacing w:val="-1"/>
        </w:rPr>
        <w:t xml:space="preserve"> </w:t>
      </w:r>
      <w:r w:rsidRPr="005021C1">
        <w:t>aos</w:t>
      </w:r>
      <w:r w:rsidRPr="005021C1">
        <w:rPr>
          <w:spacing w:val="-1"/>
        </w:rPr>
        <w:t xml:space="preserve"> </w:t>
      </w:r>
      <w:r w:rsidRPr="005021C1">
        <w:t>serviços</w:t>
      </w:r>
      <w:r w:rsidRPr="005021C1">
        <w:rPr>
          <w:spacing w:val="-4"/>
        </w:rPr>
        <w:t xml:space="preserve"> </w:t>
      </w:r>
      <w:r w:rsidRPr="005021C1">
        <w:t>e</w:t>
      </w:r>
      <w:r w:rsidRPr="005021C1">
        <w:rPr>
          <w:spacing w:val="-2"/>
        </w:rPr>
        <w:t xml:space="preserve"> </w:t>
      </w:r>
      <w:r w:rsidRPr="005021C1">
        <w:t>às</w:t>
      </w:r>
      <w:r w:rsidRPr="005021C1">
        <w:rPr>
          <w:spacing w:val="-1"/>
        </w:rPr>
        <w:t xml:space="preserve"> </w:t>
      </w:r>
      <w:r w:rsidRPr="005021C1">
        <w:t>informações</w:t>
      </w:r>
      <w:r w:rsidRPr="005021C1">
        <w:rPr>
          <w:spacing w:val="-2"/>
        </w:rPr>
        <w:t xml:space="preserve"> </w:t>
      </w:r>
      <w:r w:rsidRPr="005021C1">
        <w:t>no</w:t>
      </w:r>
      <w:r w:rsidRPr="005021C1">
        <w:rPr>
          <w:spacing w:val="-3"/>
        </w:rPr>
        <w:t xml:space="preserve"> </w:t>
      </w:r>
      <w:r w:rsidRPr="005021C1">
        <w:t>ambiente hospitalar</w:t>
      </w:r>
      <w:r w:rsidR="007A06A5">
        <w:t>;</w:t>
      </w:r>
    </w:p>
    <w:p w:rsidR="00960D91" w:rsidRPr="005021C1" w:rsidRDefault="00FB40AF" w:rsidP="009A5698">
      <w:pPr>
        <w:pStyle w:val="PargrafodaLista"/>
        <w:numPr>
          <w:ilvl w:val="0"/>
          <w:numId w:val="3"/>
        </w:numPr>
        <w:spacing w:line="360" w:lineRule="auto"/>
        <w:jc w:val="both"/>
      </w:pPr>
      <w:r w:rsidRPr="005021C1">
        <w:t>Otimizar os recursos existentes e apontar necessidades de incorporação de tecnologias no âmbito</w:t>
      </w:r>
      <w:r w:rsidRPr="005021C1">
        <w:rPr>
          <w:spacing w:val="1"/>
        </w:rPr>
        <w:t xml:space="preserve"> </w:t>
      </w:r>
      <w:r w:rsidRPr="005021C1">
        <w:t>hospitalar.</w:t>
      </w:r>
    </w:p>
    <w:p w:rsidR="004440FC" w:rsidRDefault="00FB40AF" w:rsidP="009A5698">
      <w:pPr>
        <w:pStyle w:val="PargrafodaLista"/>
        <w:numPr>
          <w:ilvl w:val="0"/>
          <w:numId w:val="3"/>
        </w:numPr>
        <w:spacing w:line="360" w:lineRule="auto"/>
        <w:jc w:val="both"/>
      </w:pPr>
      <w:r w:rsidRPr="005021C1">
        <w:t>Colaborar</w:t>
      </w:r>
      <w:r w:rsidRPr="005021C1">
        <w:rPr>
          <w:spacing w:val="30"/>
        </w:rPr>
        <w:t xml:space="preserve"> </w:t>
      </w:r>
      <w:r w:rsidRPr="005021C1">
        <w:t>tecnicamente,</w:t>
      </w:r>
      <w:r w:rsidRPr="005021C1">
        <w:rPr>
          <w:spacing w:val="28"/>
        </w:rPr>
        <w:t xml:space="preserve"> </w:t>
      </w:r>
      <w:r w:rsidRPr="005021C1">
        <w:t>com</w:t>
      </w:r>
      <w:r w:rsidRPr="005021C1">
        <w:rPr>
          <w:spacing w:val="31"/>
        </w:rPr>
        <w:t xml:space="preserve"> </w:t>
      </w:r>
      <w:r w:rsidRPr="005021C1">
        <w:t>dados</w:t>
      </w:r>
      <w:r w:rsidRPr="005021C1">
        <w:rPr>
          <w:spacing w:val="30"/>
        </w:rPr>
        <w:t xml:space="preserve"> </w:t>
      </w:r>
      <w:r w:rsidRPr="005021C1">
        <w:t>de</w:t>
      </w:r>
      <w:r w:rsidRPr="005021C1">
        <w:rPr>
          <w:spacing w:val="31"/>
        </w:rPr>
        <w:t xml:space="preserve"> </w:t>
      </w:r>
      <w:r w:rsidRPr="005021C1">
        <w:t>monitoramento,</w:t>
      </w:r>
      <w:r w:rsidRPr="005021C1">
        <w:rPr>
          <w:spacing w:val="31"/>
        </w:rPr>
        <w:t xml:space="preserve"> </w:t>
      </w:r>
      <w:r w:rsidRPr="005021C1">
        <w:t>na</w:t>
      </w:r>
      <w:r w:rsidRPr="005021C1">
        <w:rPr>
          <w:spacing w:val="30"/>
        </w:rPr>
        <w:t xml:space="preserve"> </w:t>
      </w:r>
      <w:r w:rsidRPr="005021C1">
        <w:t>proposição</w:t>
      </w:r>
      <w:r w:rsidRPr="005021C1">
        <w:rPr>
          <w:spacing w:val="31"/>
        </w:rPr>
        <w:t xml:space="preserve"> </w:t>
      </w:r>
      <w:r w:rsidRPr="005021C1">
        <w:t>e</w:t>
      </w:r>
      <w:r w:rsidRPr="005021C1">
        <w:rPr>
          <w:spacing w:val="31"/>
        </w:rPr>
        <w:t xml:space="preserve"> </w:t>
      </w:r>
      <w:r w:rsidRPr="005021C1">
        <w:t>atualização</w:t>
      </w:r>
      <w:r w:rsidRPr="005021C1">
        <w:rPr>
          <w:spacing w:val="31"/>
        </w:rPr>
        <w:t xml:space="preserve"> </w:t>
      </w:r>
      <w:r w:rsidRPr="005021C1">
        <w:t>de</w:t>
      </w:r>
      <w:r w:rsidRPr="005021C1">
        <w:rPr>
          <w:spacing w:val="-47"/>
        </w:rPr>
        <w:t xml:space="preserve"> </w:t>
      </w:r>
      <w:r w:rsidRPr="005021C1">
        <w:t>protocolos/diretrizes</w:t>
      </w:r>
      <w:r w:rsidRPr="005021C1">
        <w:rPr>
          <w:spacing w:val="-1"/>
        </w:rPr>
        <w:t xml:space="preserve"> </w:t>
      </w:r>
      <w:r w:rsidRPr="005021C1">
        <w:t>clínicas e terapêuticas</w:t>
      </w:r>
      <w:r w:rsidRPr="005021C1">
        <w:rPr>
          <w:spacing w:val="-1"/>
        </w:rPr>
        <w:t xml:space="preserve"> </w:t>
      </w:r>
      <w:r w:rsidRPr="005021C1">
        <w:t>e</w:t>
      </w:r>
      <w:r w:rsidRPr="005021C1">
        <w:rPr>
          <w:spacing w:val="-2"/>
        </w:rPr>
        <w:t xml:space="preserve"> </w:t>
      </w:r>
      <w:r w:rsidRPr="005021C1">
        <w:t>protocolos administrativos.</w:t>
      </w:r>
    </w:p>
    <w:p w:rsidR="00960D91" w:rsidRPr="005021C1" w:rsidRDefault="00FB40AF" w:rsidP="009A5698">
      <w:pPr>
        <w:pStyle w:val="PargrafodaLista"/>
        <w:numPr>
          <w:ilvl w:val="0"/>
          <w:numId w:val="3"/>
        </w:numPr>
        <w:spacing w:line="360" w:lineRule="auto"/>
        <w:jc w:val="both"/>
      </w:pPr>
      <w:r w:rsidRPr="005021C1">
        <w:t>Avaliação</w:t>
      </w:r>
      <w:r w:rsidRPr="004440FC">
        <w:rPr>
          <w:spacing w:val="-1"/>
        </w:rPr>
        <w:t xml:space="preserve"> </w:t>
      </w:r>
      <w:r w:rsidRPr="005021C1">
        <w:t>dos</w:t>
      </w:r>
      <w:r w:rsidRPr="004440FC">
        <w:rPr>
          <w:spacing w:val="-2"/>
        </w:rPr>
        <w:t xml:space="preserve"> </w:t>
      </w:r>
      <w:r w:rsidRPr="005021C1">
        <w:t>relatórios</w:t>
      </w:r>
      <w:r w:rsidRPr="004440FC">
        <w:rPr>
          <w:spacing w:val="-3"/>
        </w:rPr>
        <w:t xml:space="preserve"> </w:t>
      </w:r>
      <w:r w:rsidRPr="005021C1">
        <w:t>mensais</w:t>
      </w:r>
      <w:r w:rsidRPr="004440FC">
        <w:rPr>
          <w:spacing w:val="-2"/>
        </w:rPr>
        <w:t xml:space="preserve"> </w:t>
      </w:r>
      <w:r w:rsidRPr="005021C1">
        <w:t>dos</w:t>
      </w:r>
      <w:r w:rsidRPr="004440FC">
        <w:rPr>
          <w:spacing w:val="-4"/>
        </w:rPr>
        <w:t xml:space="preserve"> </w:t>
      </w:r>
      <w:r w:rsidR="004440FC">
        <w:t>mebros de projeto dos NQSPs dos Hospitais,</w:t>
      </w:r>
      <w:r w:rsidRPr="004440FC">
        <w:rPr>
          <w:spacing w:val="-2"/>
        </w:rPr>
        <w:t xml:space="preserve"> </w:t>
      </w:r>
      <w:r w:rsidR="004440FC">
        <w:rPr>
          <w:spacing w:val="-2"/>
        </w:rPr>
        <w:t xml:space="preserve">analisando criteriosamente e </w:t>
      </w:r>
      <w:r w:rsidR="004440FC">
        <w:t>validando</w:t>
      </w:r>
      <w:r w:rsidRPr="005021C1">
        <w:t>;</w:t>
      </w:r>
    </w:p>
    <w:p w:rsidR="00960D91" w:rsidRDefault="00FB40AF" w:rsidP="009A5698">
      <w:pPr>
        <w:pStyle w:val="PargrafodaLista"/>
        <w:numPr>
          <w:ilvl w:val="0"/>
          <w:numId w:val="3"/>
        </w:numPr>
        <w:spacing w:line="360" w:lineRule="auto"/>
        <w:jc w:val="both"/>
      </w:pPr>
      <w:r w:rsidRPr="005021C1">
        <w:t>Apresentar</w:t>
      </w:r>
      <w:r w:rsidRPr="005021C1">
        <w:rPr>
          <w:spacing w:val="-2"/>
        </w:rPr>
        <w:t xml:space="preserve"> </w:t>
      </w:r>
      <w:r w:rsidRPr="005021C1">
        <w:t>relatório</w:t>
      </w:r>
      <w:r w:rsidRPr="005021C1">
        <w:rPr>
          <w:spacing w:val="-3"/>
        </w:rPr>
        <w:t xml:space="preserve"> </w:t>
      </w:r>
      <w:r w:rsidRPr="005021C1">
        <w:t>mensal</w:t>
      </w:r>
      <w:r w:rsidRPr="005021C1">
        <w:rPr>
          <w:spacing w:val="-1"/>
        </w:rPr>
        <w:t xml:space="preserve"> </w:t>
      </w:r>
      <w:r w:rsidRPr="005021C1">
        <w:t>individual</w:t>
      </w:r>
      <w:r w:rsidRPr="005021C1">
        <w:rPr>
          <w:spacing w:val="-1"/>
        </w:rPr>
        <w:t xml:space="preserve"> </w:t>
      </w:r>
      <w:r w:rsidRPr="005021C1">
        <w:t>de produção;</w:t>
      </w:r>
    </w:p>
    <w:p w:rsidR="004440FC" w:rsidRDefault="004440FC" w:rsidP="009A5698">
      <w:pPr>
        <w:pStyle w:val="PargrafodaLista"/>
        <w:numPr>
          <w:ilvl w:val="0"/>
          <w:numId w:val="3"/>
        </w:numPr>
        <w:spacing w:line="360" w:lineRule="auto"/>
        <w:jc w:val="both"/>
      </w:pPr>
      <w:r>
        <w:t>Acompanhar saídas de descanso, afastaemnto, atestados, declaraçõesa, folgas, junto as direções dos Hospitais.</w:t>
      </w:r>
    </w:p>
    <w:p w:rsidR="004440FC" w:rsidRDefault="004440FC" w:rsidP="009A5698">
      <w:pPr>
        <w:pStyle w:val="PargrafodaLista"/>
        <w:numPr>
          <w:ilvl w:val="0"/>
          <w:numId w:val="3"/>
        </w:numPr>
        <w:spacing w:line="360" w:lineRule="auto"/>
        <w:jc w:val="both"/>
      </w:pPr>
      <w:r>
        <w:t>Manter boa comunicação com os diretores dos Hsopitais;</w:t>
      </w:r>
    </w:p>
    <w:p w:rsidR="00EA06C4" w:rsidRDefault="00EA06C4" w:rsidP="009A5698">
      <w:pPr>
        <w:pStyle w:val="PargrafodaLista"/>
        <w:numPr>
          <w:ilvl w:val="0"/>
          <w:numId w:val="3"/>
        </w:numPr>
        <w:spacing w:line="360" w:lineRule="auto"/>
        <w:jc w:val="both"/>
      </w:pPr>
      <w:r>
        <w:t>Garantir o bom andamento da implementação do setor do Núcleo da Qualidade e Segurança do Paciente nos Hospitais, revendo quando necessário;</w:t>
      </w:r>
    </w:p>
    <w:p w:rsidR="00960D91" w:rsidRDefault="00FB40AF" w:rsidP="009A5698">
      <w:pPr>
        <w:pStyle w:val="PargrafodaLista"/>
        <w:numPr>
          <w:ilvl w:val="0"/>
          <w:numId w:val="3"/>
        </w:numPr>
        <w:spacing w:line="360" w:lineRule="auto"/>
        <w:jc w:val="both"/>
      </w:pPr>
      <w:r w:rsidRPr="005021C1">
        <w:t>Observar o Programa Estadual de Bolsas de Estudo, Pesquisa e Extensão Tecnológico no Sistema</w:t>
      </w:r>
      <w:r w:rsidRPr="005021C1">
        <w:rPr>
          <w:spacing w:val="1"/>
        </w:rPr>
        <w:t xml:space="preserve"> </w:t>
      </w:r>
      <w:r w:rsidRPr="005021C1">
        <w:t>Unico de Saúde- PEPISUS que estabelece os critérios de funcionamento do sistema de bolsas</w:t>
      </w:r>
      <w:r w:rsidR="00AB7F68">
        <w:t xml:space="preserve"> </w:t>
      </w:r>
      <w:r w:rsidRPr="005021C1">
        <w:t>(portaria</w:t>
      </w:r>
      <w:r w:rsidRPr="005021C1">
        <w:rPr>
          <w:spacing w:val="-47"/>
        </w:rPr>
        <w:t xml:space="preserve"> </w:t>
      </w:r>
      <w:r w:rsidRPr="005021C1">
        <w:t>001-R</w:t>
      </w:r>
      <w:r w:rsidRPr="005021C1">
        <w:rPr>
          <w:spacing w:val="-1"/>
        </w:rPr>
        <w:t xml:space="preserve"> </w:t>
      </w:r>
      <w:r w:rsidRPr="005021C1">
        <w:t>de</w:t>
      </w:r>
      <w:r w:rsidRPr="005021C1">
        <w:rPr>
          <w:spacing w:val="-2"/>
        </w:rPr>
        <w:t xml:space="preserve"> </w:t>
      </w:r>
      <w:r w:rsidRPr="005021C1">
        <w:t xml:space="preserve">25 </w:t>
      </w:r>
      <w:r w:rsidRPr="005021C1">
        <w:lastRenderedPageBreak/>
        <w:t>de julho</w:t>
      </w:r>
      <w:r w:rsidRPr="005021C1">
        <w:rPr>
          <w:spacing w:val="1"/>
        </w:rPr>
        <w:t xml:space="preserve"> </w:t>
      </w:r>
      <w:r w:rsidRPr="005021C1">
        <w:t>de</w:t>
      </w:r>
      <w:r w:rsidRPr="005021C1">
        <w:rPr>
          <w:spacing w:val="-3"/>
        </w:rPr>
        <w:t xml:space="preserve"> </w:t>
      </w:r>
      <w:r w:rsidRPr="005021C1">
        <w:t>2019).</w:t>
      </w:r>
    </w:p>
    <w:p w:rsidR="008D50AA" w:rsidRDefault="008D50AA" w:rsidP="008D50AA">
      <w:pPr>
        <w:ind w:left="360"/>
        <w:jc w:val="both"/>
      </w:pPr>
    </w:p>
    <w:p w:rsidR="008D50AA" w:rsidRPr="008D50AA" w:rsidRDefault="008D50AA" w:rsidP="00140771">
      <w:pPr>
        <w:pStyle w:val="PargrafodaLista"/>
        <w:numPr>
          <w:ilvl w:val="0"/>
          <w:numId w:val="1"/>
        </w:numPr>
        <w:spacing w:line="480" w:lineRule="auto"/>
        <w:jc w:val="both"/>
        <w:rPr>
          <w:b/>
        </w:rPr>
      </w:pPr>
      <w:r w:rsidRPr="008D50AA">
        <w:rPr>
          <w:b/>
        </w:rPr>
        <w:t>DAS INSCRIÇÕES</w:t>
      </w:r>
    </w:p>
    <w:p w:rsidR="003315F9" w:rsidRDefault="003315F9" w:rsidP="003315F9">
      <w:pPr>
        <w:shd w:val="clear" w:color="auto" w:fill="FFFFFF"/>
        <w:spacing w:line="360" w:lineRule="auto"/>
        <w:ind w:left="720"/>
        <w:jc w:val="both"/>
        <w:rPr>
          <w:rFonts w:asciiTheme="minorHAnsi" w:hAnsiTheme="minorHAnsi" w:cstheme="minorHAnsi"/>
        </w:rPr>
      </w:pPr>
      <w:r>
        <w:rPr>
          <w:rFonts w:asciiTheme="minorHAnsi" w:hAnsiTheme="minorHAnsi" w:cstheme="minorHAnsi"/>
        </w:rPr>
        <w:t xml:space="preserve">5.1 </w:t>
      </w:r>
      <w:r w:rsidR="008B52BF" w:rsidRPr="003315F9">
        <w:rPr>
          <w:rFonts w:asciiTheme="minorHAnsi" w:hAnsiTheme="minorHAnsi" w:cstheme="minorHAnsi"/>
        </w:rPr>
        <w:t xml:space="preserve">A inscrição para o processo seletivo </w:t>
      </w:r>
      <w:r w:rsidR="00167B56" w:rsidRPr="003315F9">
        <w:rPr>
          <w:rFonts w:asciiTheme="minorHAnsi" w:hAnsiTheme="minorHAnsi" w:cstheme="minorHAnsi"/>
        </w:rPr>
        <w:t xml:space="preserve">está destinada </w:t>
      </w:r>
      <w:r w:rsidRPr="003315F9">
        <w:rPr>
          <w:rFonts w:asciiTheme="minorHAnsi" w:hAnsiTheme="minorHAnsi" w:cstheme="minorHAnsi"/>
        </w:rPr>
        <w:t xml:space="preserve">exclusivamente </w:t>
      </w:r>
      <w:r w:rsidR="00167B56" w:rsidRPr="003315F9">
        <w:rPr>
          <w:rFonts w:asciiTheme="minorHAnsi" w:hAnsiTheme="minorHAnsi" w:cstheme="minorHAnsi"/>
        </w:rPr>
        <w:t xml:space="preserve"> para enfermeiros</w:t>
      </w:r>
      <w:r w:rsidR="00986479" w:rsidRPr="003315F9">
        <w:rPr>
          <w:rFonts w:asciiTheme="minorHAnsi" w:hAnsiTheme="minorHAnsi" w:cstheme="minorHAnsi"/>
        </w:rPr>
        <w:t xml:space="preserve"> bolsistas,  que atuam </w:t>
      </w:r>
      <w:r w:rsidR="008B52BF" w:rsidRPr="003315F9">
        <w:rPr>
          <w:rFonts w:asciiTheme="minorHAnsi" w:hAnsiTheme="minorHAnsi" w:cstheme="minorHAnsi"/>
        </w:rPr>
        <w:t xml:space="preserve"> </w:t>
      </w:r>
      <w:r w:rsidRPr="003315F9">
        <w:rPr>
          <w:rFonts w:asciiTheme="minorHAnsi" w:hAnsiTheme="minorHAnsi" w:cstheme="minorHAnsi"/>
        </w:rPr>
        <w:t xml:space="preserve">como membro de projeto nos </w:t>
      </w:r>
      <w:r w:rsidR="008B52BF" w:rsidRPr="003315F9">
        <w:rPr>
          <w:rFonts w:asciiTheme="minorHAnsi" w:hAnsiTheme="minorHAnsi" w:cstheme="minorHAnsi"/>
        </w:rPr>
        <w:t xml:space="preserve">NQSPs </w:t>
      </w:r>
      <w:r w:rsidR="003E5ED8">
        <w:rPr>
          <w:rFonts w:asciiTheme="minorHAnsi" w:hAnsiTheme="minorHAnsi" w:cstheme="minorHAnsi"/>
        </w:rPr>
        <w:t>dos 7 hospitais da Rede Própria Estadual</w:t>
      </w:r>
      <w:r>
        <w:rPr>
          <w:rFonts w:asciiTheme="minorHAnsi" w:hAnsiTheme="minorHAnsi" w:cstheme="minorHAnsi"/>
        </w:rPr>
        <w:t>.</w:t>
      </w:r>
    </w:p>
    <w:p w:rsidR="00343845" w:rsidRPr="00343845" w:rsidRDefault="003315F9" w:rsidP="003315F9">
      <w:pPr>
        <w:shd w:val="clear" w:color="auto" w:fill="FFFFFF"/>
        <w:spacing w:line="360" w:lineRule="auto"/>
        <w:ind w:left="720"/>
        <w:jc w:val="both"/>
        <w:rPr>
          <w:rFonts w:asciiTheme="minorHAnsi" w:hAnsiTheme="minorHAnsi" w:cstheme="minorHAnsi"/>
        </w:rPr>
      </w:pPr>
      <w:r>
        <w:rPr>
          <w:rFonts w:asciiTheme="minorHAnsi" w:hAnsiTheme="minorHAnsi" w:cstheme="minorHAnsi"/>
        </w:rPr>
        <w:t>5.2 S</w:t>
      </w:r>
      <w:r w:rsidR="008B52BF" w:rsidRPr="00343845">
        <w:rPr>
          <w:rFonts w:asciiTheme="minorHAnsi" w:hAnsiTheme="minorHAnsi" w:cstheme="minorHAnsi"/>
        </w:rPr>
        <w:t>erá realizada exclusivamente pelo</w:t>
      </w:r>
      <w:r w:rsidR="008B52BF" w:rsidRPr="00986479">
        <w:rPr>
          <w:rFonts w:asciiTheme="minorHAnsi" w:hAnsiTheme="minorHAnsi" w:cstheme="minorHAnsi"/>
          <w:b/>
        </w:rPr>
        <w:t xml:space="preserve"> EDOCS</w:t>
      </w:r>
      <w:r w:rsidR="008B52BF" w:rsidRPr="00343845">
        <w:rPr>
          <w:rFonts w:asciiTheme="minorHAnsi" w:hAnsiTheme="minorHAnsi" w:cstheme="minorHAnsi"/>
        </w:rPr>
        <w:t>,</w:t>
      </w:r>
      <w:r w:rsidR="001C18E7" w:rsidRPr="00343845">
        <w:rPr>
          <w:rFonts w:asciiTheme="minorHAnsi" w:hAnsiTheme="minorHAnsi" w:cstheme="minorHAnsi"/>
        </w:rPr>
        <w:t xml:space="preserve"> </w:t>
      </w:r>
      <w:r w:rsidR="00343845" w:rsidRPr="00343845">
        <w:rPr>
          <w:rFonts w:asciiTheme="minorHAnsi" w:hAnsiTheme="minorHAnsi" w:cstheme="minorHAnsi"/>
        </w:rPr>
        <w:t xml:space="preserve">encaminhado para o destinatário, </w:t>
      </w:r>
      <w:r w:rsidR="00343845" w:rsidRPr="00167B56">
        <w:rPr>
          <w:rFonts w:ascii="Roboto" w:eastAsia="Times New Roman" w:hAnsi="Roboto" w:cs="Times New Roman"/>
          <w:b/>
          <w:sz w:val="20"/>
          <w:szCs w:val="20"/>
          <w:lang w:val="pt-BR" w:eastAsia="pt-BR"/>
        </w:rPr>
        <w:t xml:space="preserve">SUPERVISOR DE </w:t>
      </w:r>
      <w:r w:rsidR="00167B56">
        <w:rPr>
          <w:rFonts w:ascii="Roboto" w:eastAsia="Times New Roman" w:hAnsi="Roboto" w:cs="Times New Roman"/>
          <w:b/>
          <w:sz w:val="20"/>
          <w:szCs w:val="20"/>
          <w:lang w:val="pt-BR" w:eastAsia="pt-BR"/>
        </w:rPr>
        <w:t>PROCESSOS ADMINISTRATIVOS DO PGAQ</w:t>
      </w:r>
      <w:r w:rsidR="00343845" w:rsidRPr="00167B56">
        <w:rPr>
          <w:rFonts w:ascii="Roboto" w:eastAsia="Times New Roman" w:hAnsi="Roboto" w:cs="Times New Roman"/>
          <w:b/>
          <w:sz w:val="20"/>
          <w:szCs w:val="20"/>
          <w:lang w:val="pt-BR" w:eastAsia="pt-BR"/>
        </w:rPr>
        <w:t xml:space="preserve"> - ICEPI - SESA – GOVES</w:t>
      </w:r>
      <w:r w:rsidR="00343845" w:rsidRPr="00343845">
        <w:rPr>
          <w:rFonts w:ascii="Roboto" w:eastAsia="Times New Roman" w:hAnsi="Roboto" w:cs="Times New Roman"/>
          <w:sz w:val="20"/>
          <w:szCs w:val="20"/>
          <w:lang w:val="pt-BR" w:eastAsia="pt-BR"/>
        </w:rPr>
        <w:t xml:space="preserve">, na pessoa da </w:t>
      </w:r>
      <w:r w:rsidR="00343845" w:rsidRPr="00167B56">
        <w:rPr>
          <w:rFonts w:ascii="Roboto" w:eastAsia="Times New Roman" w:hAnsi="Roboto" w:cs="Times New Roman"/>
          <w:b/>
          <w:sz w:val="20"/>
          <w:szCs w:val="20"/>
          <w:lang w:val="pt-BR" w:eastAsia="pt-BR"/>
        </w:rPr>
        <w:t>CLAUDIANA RIBEIRO BATISTA</w:t>
      </w:r>
      <w:r w:rsidR="008B52BF" w:rsidRPr="00343845">
        <w:rPr>
          <w:rFonts w:asciiTheme="minorHAnsi" w:hAnsiTheme="minorHAnsi" w:cstheme="minorHAnsi"/>
        </w:rPr>
        <w:t xml:space="preserve">, </w:t>
      </w:r>
      <w:r>
        <w:rPr>
          <w:rFonts w:asciiTheme="minorHAnsi" w:hAnsiTheme="minorHAnsi" w:cstheme="minorHAnsi"/>
        </w:rPr>
        <w:t xml:space="preserve"> com o título de: </w:t>
      </w:r>
      <w:r w:rsidRPr="003315F9">
        <w:rPr>
          <w:rFonts w:asciiTheme="minorHAnsi" w:hAnsiTheme="minorHAnsi" w:cstheme="minorHAnsi"/>
          <w:u w:val="single"/>
        </w:rPr>
        <w:t>PROCESSO SELETIVO INTERNO PARA SUPERVISOR- NQSP</w:t>
      </w:r>
      <w:r>
        <w:rPr>
          <w:rFonts w:asciiTheme="minorHAnsi" w:hAnsiTheme="minorHAnsi" w:cstheme="minorHAnsi"/>
        </w:rPr>
        <w:t xml:space="preserve">, </w:t>
      </w:r>
      <w:r w:rsidR="008B52BF" w:rsidRPr="00343845">
        <w:rPr>
          <w:rFonts w:asciiTheme="minorHAnsi" w:hAnsiTheme="minorHAnsi" w:cstheme="minorHAnsi"/>
        </w:rPr>
        <w:t xml:space="preserve">com envio do anexo I – Formulário de declaração de candidatura, </w:t>
      </w:r>
      <w:r w:rsidR="00343845" w:rsidRPr="00343845">
        <w:rPr>
          <w:rFonts w:asciiTheme="minorHAnsi" w:hAnsiTheme="minorHAnsi" w:cstheme="minorHAnsi"/>
        </w:rPr>
        <w:t xml:space="preserve">preenchido e </w:t>
      </w:r>
      <w:r w:rsidR="008B52BF" w:rsidRPr="00343845">
        <w:rPr>
          <w:rFonts w:asciiTheme="minorHAnsi" w:hAnsiTheme="minorHAnsi" w:cstheme="minorHAnsi"/>
        </w:rPr>
        <w:t xml:space="preserve">assinado, </w:t>
      </w:r>
      <w:r w:rsidR="008D50AA" w:rsidRPr="00343845">
        <w:rPr>
          <w:rFonts w:asciiTheme="minorHAnsi" w:hAnsiTheme="minorHAnsi" w:cstheme="minorHAnsi"/>
        </w:rPr>
        <w:t xml:space="preserve"> formalizando a inscrição para o processo seletivo para atuação </w:t>
      </w:r>
      <w:r w:rsidR="00A96C28" w:rsidRPr="00343845">
        <w:rPr>
          <w:rFonts w:asciiTheme="minorHAnsi" w:hAnsiTheme="minorHAnsi" w:cstheme="minorHAnsi"/>
        </w:rPr>
        <w:t>como S</w:t>
      </w:r>
      <w:r w:rsidR="008D50AA" w:rsidRPr="00343845">
        <w:rPr>
          <w:rFonts w:asciiTheme="minorHAnsi" w:hAnsiTheme="minorHAnsi" w:cstheme="minorHAnsi"/>
        </w:rPr>
        <w:t>upervisor do Projeto do NQSP</w:t>
      </w:r>
      <w:r>
        <w:rPr>
          <w:rFonts w:asciiTheme="minorHAnsi" w:hAnsiTheme="minorHAnsi" w:cstheme="minorHAnsi"/>
        </w:rPr>
        <w:t>, também anexar o currículo atualizado , ambos no formato de PDF</w:t>
      </w:r>
      <w:r w:rsidR="00A96C28" w:rsidRPr="00343845">
        <w:rPr>
          <w:rFonts w:asciiTheme="minorHAnsi" w:hAnsiTheme="minorHAnsi" w:cstheme="minorHAnsi"/>
        </w:rPr>
        <w:t>.</w:t>
      </w:r>
      <w:r w:rsidR="008D50AA" w:rsidRPr="00343845">
        <w:rPr>
          <w:rFonts w:asciiTheme="minorHAnsi" w:hAnsiTheme="minorHAnsi" w:cstheme="minorHAnsi"/>
        </w:rPr>
        <w:t xml:space="preserve"> </w:t>
      </w:r>
    </w:p>
    <w:p w:rsidR="00A96C28" w:rsidRPr="003315F9" w:rsidRDefault="00A96C28" w:rsidP="003315F9">
      <w:pPr>
        <w:pStyle w:val="PargrafodaLista"/>
        <w:numPr>
          <w:ilvl w:val="1"/>
          <w:numId w:val="21"/>
        </w:numPr>
        <w:shd w:val="clear" w:color="auto" w:fill="FFFFFF"/>
        <w:spacing w:line="360" w:lineRule="auto"/>
        <w:jc w:val="both"/>
        <w:rPr>
          <w:rFonts w:asciiTheme="minorHAnsi" w:hAnsiTheme="minorHAnsi" w:cstheme="minorHAnsi"/>
          <w:color w:val="000000"/>
        </w:rPr>
      </w:pPr>
      <w:r w:rsidRPr="003315F9">
        <w:rPr>
          <w:rFonts w:asciiTheme="minorHAnsi" w:hAnsiTheme="minorHAnsi" w:cstheme="minorHAnsi"/>
        </w:rPr>
        <w:t xml:space="preserve">Em nenhuma hipótese será realizada inscrições por meio diverso ao </w:t>
      </w:r>
      <w:r w:rsidR="00167B56" w:rsidRPr="003315F9">
        <w:rPr>
          <w:rFonts w:asciiTheme="minorHAnsi" w:hAnsiTheme="minorHAnsi" w:cstheme="minorHAnsi"/>
          <w:color w:val="000000"/>
        </w:rPr>
        <w:t>estabelecido nesta Nota Técnica;</w:t>
      </w:r>
    </w:p>
    <w:p w:rsidR="00A96C28" w:rsidRDefault="00A96C28" w:rsidP="00E45BBF">
      <w:pPr>
        <w:pStyle w:val="PargrafodaLista"/>
        <w:numPr>
          <w:ilvl w:val="1"/>
          <w:numId w:val="21"/>
        </w:numPr>
        <w:spacing w:line="360" w:lineRule="auto"/>
        <w:ind w:left="709" w:firstLine="0"/>
        <w:jc w:val="both"/>
      </w:pPr>
      <w:r w:rsidRPr="00A96C28">
        <w:t>São de exclusiva responsabilidade do candidato o preenchimento</w:t>
      </w:r>
      <w:r w:rsidR="00E45BBF">
        <w:t xml:space="preserve"> e a veracidade das informações </w:t>
      </w:r>
      <w:r w:rsidRPr="00A96C28">
        <w:t>cadastrais no ato do preenchimento da inscrição, sob as penas da Lei. O ICEPi/SESA não se responsabilizará por eventuais prejuízos causados pelo preenchimento incorreto dos dados de inscrição, nem pela inscrição não efetivada por motivos de ordem técnica, falhas de comunicação ou congestionamento de linhas de comunicação que impossibilitem a transferência dos dados ou a impressão de documentos;</w:t>
      </w:r>
    </w:p>
    <w:p w:rsidR="00960D91" w:rsidRDefault="00960D91" w:rsidP="00502B06">
      <w:pPr>
        <w:pStyle w:val="Corpodetexto"/>
        <w:spacing w:before="10"/>
        <w:ind w:left="0"/>
        <w:jc w:val="both"/>
        <w:rPr>
          <w:sz w:val="19"/>
        </w:rPr>
      </w:pPr>
    </w:p>
    <w:p w:rsidR="001822C4" w:rsidRDefault="001822C4" w:rsidP="00502B06">
      <w:pPr>
        <w:pStyle w:val="Corpodetexto"/>
        <w:spacing w:before="10"/>
        <w:ind w:left="0"/>
        <w:jc w:val="both"/>
        <w:rPr>
          <w:sz w:val="19"/>
        </w:rPr>
      </w:pPr>
    </w:p>
    <w:p w:rsidR="00960D91" w:rsidRDefault="00EA06C4" w:rsidP="00140771">
      <w:pPr>
        <w:pStyle w:val="Ttulo1"/>
        <w:numPr>
          <w:ilvl w:val="0"/>
          <w:numId w:val="1"/>
        </w:numPr>
        <w:tabs>
          <w:tab w:val="left" w:pos="375"/>
        </w:tabs>
        <w:spacing w:before="55"/>
        <w:jc w:val="both"/>
      </w:pPr>
      <w:r>
        <w:t>ETAPAS</w:t>
      </w:r>
    </w:p>
    <w:p w:rsidR="00960D91" w:rsidRDefault="00960D91" w:rsidP="00EA06C4">
      <w:pPr>
        <w:jc w:val="both"/>
      </w:pPr>
    </w:p>
    <w:p w:rsidR="00960D91" w:rsidRDefault="00FB40AF" w:rsidP="009A5698">
      <w:pPr>
        <w:spacing w:line="360" w:lineRule="auto"/>
        <w:jc w:val="both"/>
      </w:pPr>
      <w:r w:rsidRPr="00F73992">
        <w:rPr>
          <w:b/>
        </w:rPr>
        <w:t>1ª</w:t>
      </w:r>
      <w:r w:rsidRPr="00F73992">
        <w:rPr>
          <w:b/>
          <w:spacing w:val="-2"/>
        </w:rPr>
        <w:t xml:space="preserve"> </w:t>
      </w:r>
      <w:r w:rsidRPr="00F73992">
        <w:rPr>
          <w:b/>
        </w:rPr>
        <w:t>Etapa-</w:t>
      </w:r>
      <w:r w:rsidRPr="00F73992">
        <w:rPr>
          <w:b/>
          <w:spacing w:val="-1"/>
        </w:rPr>
        <w:t xml:space="preserve"> </w:t>
      </w:r>
      <w:r w:rsidRPr="00F73992">
        <w:rPr>
          <w:b/>
        </w:rPr>
        <w:t>Análise</w:t>
      </w:r>
      <w:r w:rsidRPr="00F73992">
        <w:rPr>
          <w:b/>
          <w:spacing w:val="-3"/>
        </w:rPr>
        <w:t xml:space="preserve"> </w:t>
      </w:r>
      <w:r w:rsidRPr="00F73992">
        <w:rPr>
          <w:b/>
        </w:rPr>
        <w:t>do</w:t>
      </w:r>
      <w:r w:rsidRPr="00F73992">
        <w:rPr>
          <w:b/>
          <w:spacing w:val="-4"/>
        </w:rPr>
        <w:t xml:space="preserve"> </w:t>
      </w:r>
      <w:r w:rsidRPr="00F73992">
        <w:rPr>
          <w:b/>
        </w:rPr>
        <w:t>currículo</w:t>
      </w:r>
      <w:r w:rsidRPr="00F73992">
        <w:rPr>
          <w:spacing w:val="-3"/>
        </w:rPr>
        <w:t xml:space="preserve"> </w:t>
      </w:r>
      <w:r w:rsidRPr="00EA06C4">
        <w:t>, onde</w:t>
      </w:r>
      <w:r w:rsidRPr="00F73992">
        <w:rPr>
          <w:spacing w:val="-3"/>
        </w:rPr>
        <w:t xml:space="preserve"> </w:t>
      </w:r>
      <w:r w:rsidRPr="00EA06C4">
        <w:t>deve</w:t>
      </w:r>
      <w:r w:rsidRPr="00F73992">
        <w:rPr>
          <w:spacing w:val="-1"/>
        </w:rPr>
        <w:t xml:space="preserve"> </w:t>
      </w:r>
      <w:r w:rsidRPr="00EA06C4">
        <w:t>–se</w:t>
      </w:r>
      <w:r w:rsidRPr="00F73992">
        <w:rPr>
          <w:spacing w:val="-3"/>
        </w:rPr>
        <w:t xml:space="preserve"> </w:t>
      </w:r>
      <w:r w:rsidRPr="00EA06C4">
        <w:t>observar</w:t>
      </w:r>
      <w:r w:rsidRPr="00F73992">
        <w:rPr>
          <w:spacing w:val="-1"/>
        </w:rPr>
        <w:t xml:space="preserve"> </w:t>
      </w:r>
      <w:r w:rsidRPr="00EA06C4">
        <w:t>os</w:t>
      </w:r>
      <w:r w:rsidRPr="00F73992">
        <w:rPr>
          <w:spacing w:val="-2"/>
        </w:rPr>
        <w:t xml:space="preserve"> </w:t>
      </w:r>
      <w:r w:rsidRPr="00EA06C4">
        <w:t>seguintes</w:t>
      </w:r>
      <w:r w:rsidRPr="00F73992">
        <w:rPr>
          <w:spacing w:val="-1"/>
        </w:rPr>
        <w:t xml:space="preserve"> </w:t>
      </w:r>
      <w:r w:rsidRPr="00EA06C4">
        <w:t>requisitos</w:t>
      </w:r>
      <w:r>
        <w:t>:</w:t>
      </w:r>
    </w:p>
    <w:p w:rsidR="00960D91" w:rsidRDefault="00FB40AF" w:rsidP="009A5698">
      <w:pPr>
        <w:pStyle w:val="PargrafodaLista"/>
        <w:numPr>
          <w:ilvl w:val="0"/>
          <w:numId w:val="4"/>
        </w:numPr>
        <w:spacing w:line="360" w:lineRule="auto"/>
        <w:jc w:val="both"/>
      </w:pPr>
      <w:r>
        <w:t>Graduação</w:t>
      </w:r>
      <w:r w:rsidRPr="00EA06C4">
        <w:rPr>
          <w:spacing w:val="-4"/>
        </w:rPr>
        <w:t xml:space="preserve"> </w:t>
      </w:r>
      <w:r>
        <w:t>em enfermagem;</w:t>
      </w:r>
    </w:p>
    <w:p w:rsidR="00960D91" w:rsidRDefault="00F73992" w:rsidP="009A5698">
      <w:pPr>
        <w:pStyle w:val="PargrafodaLista"/>
        <w:numPr>
          <w:ilvl w:val="0"/>
          <w:numId w:val="4"/>
        </w:numPr>
        <w:spacing w:line="360" w:lineRule="auto"/>
        <w:jc w:val="both"/>
      </w:pPr>
      <w:r>
        <w:t>Pós Graduação em Qualidade e Segurança do Paciente;</w:t>
      </w:r>
    </w:p>
    <w:p w:rsidR="00960D91" w:rsidRDefault="00FB40AF" w:rsidP="009A5698">
      <w:pPr>
        <w:pStyle w:val="PargrafodaLista"/>
        <w:numPr>
          <w:ilvl w:val="0"/>
          <w:numId w:val="4"/>
        </w:numPr>
        <w:spacing w:line="360" w:lineRule="auto"/>
        <w:jc w:val="both"/>
      </w:pPr>
      <w:r>
        <w:t>Atuação</w:t>
      </w:r>
      <w:r w:rsidRPr="00EA06C4">
        <w:rPr>
          <w:spacing w:val="-4"/>
        </w:rPr>
        <w:t xml:space="preserve"> </w:t>
      </w:r>
      <w:r>
        <w:t xml:space="preserve">em </w:t>
      </w:r>
      <w:r w:rsidR="00F73992">
        <w:t>Núcleo de Qualidade e Segurança do paciente</w:t>
      </w:r>
      <w:r w:rsidR="009A5698">
        <w:t xml:space="preserve"> em projeto</w:t>
      </w:r>
      <w:r>
        <w:t>;</w:t>
      </w:r>
    </w:p>
    <w:p w:rsidR="00960D91" w:rsidRDefault="00F73992" w:rsidP="009A5698">
      <w:pPr>
        <w:pStyle w:val="PargrafodaLista"/>
        <w:numPr>
          <w:ilvl w:val="0"/>
          <w:numId w:val="4"/>
        </w:numPr>
        <w:spacing w:line="360" w:lineRule="auto"/>
        <w:jc w:val="both"/>
      </w:pPr>
      <w:r>
        <w:t>Experiência em Gestão</w:t>
      </w:r>
      <w:r w:rsidR="00FB40AF" w:rsidRPr="00EA06C4">
        <w:rPr>
          <w:spacing w:val="-2"/>
        </w:rPr>
        <w:t xml:space="preserve"> </w:t>
      </w:r>
      <w:r w:rsidR="00FB40AF">
        <w:t>de</w:t>
      </w:r>
      <w:r w:rsidR="00FB40AF" w:rsidRPr="00EA06C4">
        <w:rPr>
          <w:spacing w:val="-1"/>
        </w:rPr>
        <w:t xml:space="preserve"> </w:t>
      </w:r>
      <w:r w:rsidR="00FB40AF">
        <w:t>equipe;</w:t>
      </w:r>
    </w:p>
    <w:p w:rsidR="00960D91" w:rsidRDefault="00FB40AF" w:rsidP="009A5698">
      <w:pPr>
        <w:pStyle w:val="PargrafodaLista"/>
        <w:numPr>
          <w:ilvl w:val="0"/>
          <w:numId w:val="4"/>
        </w:numPr>
        <w:spacing w:line="360" w:lineRule="auto"/>
        <w:jc w:val="both"/>
      </w:pPr>
      <w:r>
        <w:t>Cursos</w:t>
      </w:r>
      <w:r w:rsidRPr="00EA06C4">
        <w:rPr>
          <w:spacing w:val="-3"/>
        </w:rPr>
        <w:t xml:space="preserve"> </w:t>
      </w:r>
      <w:r>
        <w:t>e capacitações nas</w:t>
      </w:r>
      <w:r w:rsidRPr="00EA06C4">
        <w:rPr>
          <w:spacing w:val="-6"/>
        </w:rPr>
        <w:t xml:space="preserve"> </w:t>
      </w:r>
      <w:r>
        <w:t>áreas</w:t>
      </w:r>
      <w:r w:rsidRPr="00EA06C4">
        <w:rPr>
          <w:spacing w:val="-1"/>
        </w:rPr>
        <w:t xml:space="preserve"> </w:t>
      </w:r>
      <w:r>
        <w:t>de</w:t>
      </w:r>
      <w:r w:rsidRPr="00EA06C4">
        <w:rPr>
          <w:spacing w:val="-4"/>
        </w:rPr>
        <w:t xml:space="preserve"> </w:t>
      </w:r>
      <w:r>
        <w:t>Gestão:Qualidade, processos,</w:t>
      </w:r>
      <w:r w:rsidRPr="00EA06C4">
        <w:rPr>
          <w:spacing w:val="-1"/>
        </w:rPr>
        <w:t xml:space="preserve"> </w:t>
      </w:r>
      <w:r>
        <w:t>projetos</w:t>
      </w:r>
      <w:r w:rsidR="00F73992">
        <w:rPr>
          <w:spacing w:val="-1"/>
        </w:rPr>
        <w:t>, acreditação;</w:t>
      </w:r>
    </w:p>
    <w:p w:rsidR="00960D91" w:rsidRDefault="00960D91" w:rsidP="009A5698">
      <w:pPr>
        <w:pStyle w:val="Corpodetexto"/>
        <w:spacing w:before="8" w:line="360" w:lineRule="auto"/>
        <w:ind w:left="0"/>
        <w:jc w:val="both"/>
        <w:rPr>
          <w:sz w:val="30"/>
        </w:rPr>
      </w:pPr>
    </w:p>
    <w:p w:rsidR="00960D91" w:rsidRDefault="00FB40AF" w:rsidP="009A5698">
      <w:pPr>
        <w:pStyle w:val="Ttulo1"/>
        <w:tabs>
          <w:tab w:val="left" w:pos="821"/>
        </w:tabs>
        <w:spacing w:line="360" w:lineRule="auto"/>
        <w:ind w:hanging="376"/>
        <w:jc w:val="both"/>
      </w:pPr>
      <w:r>
        <w:t>2ª</w:t>
      </w:r>
      <w:r>
        <w:rPr>
          <w:spacing w:val="-2"/>
        </w:rPr>
        <w:t xml:space="preserve"> </w:t>
      </w:r>
      <w:r>
        <w:t>Etapa</w:t>
      </w:r>
      <w:r w:rsidR="00F73992">
        <w:t xml:space="preserve"> -</w:t>
      </w:r>
      <w:r>
        <w:rPr>
          <w:spacing w:val="-2"/>
        </w:rPr>
        <w:t xml:space="preserve"> </w:t>
      </w:r>
      <w:r>
        <w:t>Entrevista</w:t>
      </w:r>
      <w:r>
        <w:rPr>
          <w:spacing w:val="-3"/>
        </w:rPr>
        <w:t xml:space="preserve"> </w:t>
      </w:r>
      <w:r>
        <w:t>presencial</w:t>
      </w:r>
      <w:r w:rsidR="00F73992">
        <w:t xml:space="preserve"> ou via videoconferência para o candidatos do interior,</w:t>
      </w:r>
      <w:r>
        <w:rPr>
          <w:spacing w:val="-2"/>
        </w:rPr>
        <w:t xml:space="preserve"> </w:t>
      </w:r>
      <w:r>
        <w:t>com</w:t>
      </w:r>
      <w:r>
        <w:rPr>
          <w:spacing w:val="-4"/>
        </w:rPr>
        <w:t xml:space="preserve"> </w:t>
      </w:r>
      <w:r>
        <w:t>arguição</w:t>
      </w:r>
      <w:r>
        <w:rPr>
          <w:spacing w:val="-3"/>
        </w:rPr>
        <w:t xml:space="preserve"> </w:t>
      </w:r>
      <w:r>
        <w:t>de</w:t>
      </w:r>
      <w:r>
        <w:rPr>
          <w:spacing w:val="-3"/>
        </w:rPr>
        <w:t xml:space="preserve"> </w:t>
      </w:r>
      <w:r>
        <w:t>currículo</w:t>
      </w:r>
      <w:r w:rsidR="00F73992">
        <w:rPr>
          <w:spacing w:val="-3"/>
        </w:rPr>
        <w:t>;</w:t>
      </w:r>
    </w:p>
    <w:p w:rsidR="00E45BBF" w:rsidRDefault="00E45BBF" w:rsidP="00E45BBF">
      <w:pPr>
        <w:pStyle w:val="Corpodetexto"/>
        <w:numPr>
          <w:ilvl w:val="0"/>
          <w:numId w:val="5"/>
        </w:numPr>
        <w:spacing w:line="360" w:lineRule="auto"/>
        <w:jc w:val="both"/>
      </w:pPr>
      <w:r w:rsidRPr="001E2D08">
        <w:rPr>
          <w:sz w:val="24"/>
          <w:szCs w:val="24"/>
        </w:rPr>
        <w:t>A entrevista, de caráter classificatório, acontecerá conforme cronograma disponível no A</w:t>
      </w:r>
      <w:r>
        <w:rPr>
          <w:sz w:val="24"/>
          <w:szCs w:val="24"/>
        </w:rPr>
        <w:t>nexo</w:t>
      </w:r>
      <w:r w:rsidRPr="001E2D08">
        <w:rPr>
          <w:sz w:val="24"/>
          <w:szCs w:val="24"/>
        </w:rPr>
        <w:t xml:space="preserve"> I</w:t>
      </w:r>
      <w:r>
        <w:rPr>
          <w:sz w:val="24"/>
          <w:szCs w:val="24"/>
        </w:rPr>
        <w:t>I</w:t>
      </w:r>
      <w:r w:rsidRPr="001E2D08">
        <w:rPr>
          <w:sz w:val="24"/>
          <w:szCs w:val="24"/>
        </w:rPr>
        <w:t>I</w:t>
      </w:r>
      <w:r>
        <w:rPr>
          <w:sz w:val="24"/>
          <w:szCs w:val="24"/>
        </w:rPr>
        <w:t>, que visa a</w:t>
      </w:r>
      <w:r w:rsidR="00FB40AF">
        <w:t>valiar</w:t>
      </w:r>
      <w:r>
        <w:rPr>
          <w:spacing w:val="12"/>
        </w:rPr>
        <w:t xml:space="preserve"> caracteristicas e habilidades, pontuadas conforme anexo II, que se enquadram no perfil, além das expe</w:t>
      </w:r>
      <w:r w:rsidR="00FB40AF">
        <w:t>riências</w:t>
      </w:r>
      <w:r w:rsidR="00FB40AF">
        <w:rPr>
          <w:spacing w:val="-1"/>
        </w:rPr>
        <w:t xml:space="preserve"> </w:t>
      </w:r>
      <w:r w:rsidR="00FB40AF">
        <w:t>relatadas com</w:t>
      </w:r>
      <w:r w:rsidR="00FB40AF">
        <w:rPr>
          <w:spacing w:val="-2"/>
        </w:rPr>
        <w:t xml:space="preserve"> </w:t>
      </w:r>
      <w:r w:rsidR="00FB40AF">
        <w:t>base na</w:t>
      </w:r>
      <w:r w:rsidR="00FB40AF">
        <w:rPr>
          <w:spacing w:val="-1"/>
        </w:rPr>
        <w:t xml:space="preserve"> </w:t>
      </w:r>
      <w:r w:rsidR="00FB40AF">
        <w:t>descrição</w:t>
      </w:r>
      <w:r w:rsidR="00FB40AF">
        <w:rPr>
          <w:spacing w:val="1"/>
        </w:rPr>
        <w:t xml:space="preserve"> </w:t>
      </w:r>
      <w:r w:rsidR="00FB40AF">
        <w:t>do</w:t>
      </w:r>
      <w:r w:rsidR="00FB40AF">
        <w:rPr>
          <w:spacing w:val="1"/>
        </w:rPr>
        <w:t xml:space="preserve"> </w:t>
      </w:r>
      <w:r w:rsidR="00FB40AF">
        <w:t>currículo.</w:t>
      </w:r>
      <w:r>
        <w:t xml:space="preserve"> </w:t>
      </w:r>
    </w:p>
    <w:p w:rsidR="00E45BBF" w:rsidRPr="00E45BBF" w:rsidRDefault="00E45BBF" w:rsidP="00E45BBF">
      <w:pPr>
        <w:pStyle w:val="Corpodetexto"/>
        <w:numPr>
          <w:ilvl w:val="0"/>
          <w:numId w:val="5"/>
        </w:numPr>
        <w:spacing w:line="360" w:lineRule="auto"/>
        <w:jc w:val="both"/>
      </w:pPr>
      <w:r w:rsidRPr="00E45BBF">
        <w:rPr>
          <w:sz w:val="24"/>
          <w:szCs w:val="24"/>
        </w:rPr>
        <w:t xml:space="preserve">A entrevista será realizada por banca examinadora, onde cada membro atribuirá pontuação </w:t>
      </w:r>
      <w:r w:rsidRPr="00E45BBF">
        <w:rPr>
          <w:sz w:val="24"/>
          <w:szCs w:val="24"/>
        </w:rPr>
        <w:lastRenderedPageBreak/>
        <w:t xml:space="preserve">individual a cada candidato. </w:t>
      </w:r>
    </w:p>
    <w:p w:rsidR="00E45BBF" w:rsidRPr="00E45BBF" w:rsidRDefault="00E45BBF" w:rsidP="00E45BBF">
      <w:pPr>
        <w:pStyle w:val="Corpodetexto"/>
        <w:numPr>
          <w:ilvl w:val="0"/>
          <w:numId w:val="5"/>
        </w:numPr>
        <w:spacing w:line="360" w:lineRule="auto"/>
        <w:jc w:val="both"/>
      </w:pPr>
      <w:r w:rsidRPr="00E45BBF">
        <w:rPr>
          <w:sz w:val="24"/>
          <w:szCs w:val="24"/>
        </w:rPr>
        <w:t xml:space="preserve"> A</w:t>
      </w:r>
      <w:r w:rsidRPr="00E45BBF">
        <w:rPr>
          <w:spacing w:val="-9"/>
          <w:sz w:val="24"/>
          <w:szCs w:val="24"/>
        </w:rPr>
        <w:t xml:space="preserve"> </w:t>
      </w:r>
      <w:r w:rsidRPr="00E45BBF">
        <w:rPr>
          <w:sz w:val="24"/>
          <w:szCs w:val="24"/>
        </w:rPr>
        <w:t>nota</w:t>
      </w:r>
      <w:r w:rsidRPr="00E45BBF">
        <w:rPr>
          <w:spacing w:val="-6"/>
          <w:sz w:val="24"/>
          <w:szCs w:val="24"/>
        </w:rPr>
        <w:t xml:space="preserve"> </w:t>
      </w:r>
      <w:r w:rsidRPr="00E45BBF">
        <w:rPr>
          <w:sz w:val="24"/>
          <w:szCs w:val="24"/>
        </w:rPr>
        <w:t>final</w:t>
      </w:r>
      <w:r w:rsidR="001822C4" w:rsidRPr="00E45BBF">
        <w:rPr>
          <w:sz w:val="24"/>
          <w:szCs w:val="24"/>
        </w:rPr>
        <w:t xml:space="preserve"> </w:t>
      </w:r>
      <w:r w:rsidRPr="00E45BBF">
        <w:rPr>
          <w:sz w:val="24"/>
          <w:szCs w:val="24"/>
        </w:rPr>
        <w:t>de</w:t>
      </w:r>
      <w:r w:rsidRPr="00E45BBF">
        <w:rPr>
          <w:spacing w:val="-10"/>
          <w:sz w:val="24"/>
          <w:szCs w:val="24"/>
        </w:rPr>
        <w:t xml:space="preserve"> </w:t>
      </w:r>
      <w:r w:rsidRPr="00E45BBF">
        <w:rPr>
          <w:sz w:val="24"/>
          <w:szCs w:val="24"/>
        </w:rPr>
        <w:t>cada</w:t>
      </w:r>
      <w:r w:rsidRPr="00E45BBF">
        <w:rPr>
          <w:spacing w:val="-7"/>
          <w:sz w:val="24"/>
          <w:szCs w:val="24"/>
        </w:rPr>
        <w:t xml:space="preserve"> </w:t>
      </w:r>
      <w:r w:rsidRPr="00E45BBF">
        <w:rPr>
          <w:sz w:val="24"/>
          <w:szCs w:val="24"/>
        </w:rPr>
        <w:t>entrevista</w:t>
      </w:r>
      <w:r w:rsidRPr="00E45BBF">
        <w:rPr>
          <w:spacing w:val="-10"/>
          <w:sz w:val="24"/>
          <w:szCs w:val="24"/>
        </w:rPr>
        <w:t xml:space="preserve"> </w:t>
      </w:r>
      <w:r w:rsidRPr="00E45BBF">
        <w:rPr>
          <w:sz w:val="24"/>
          <w:szCs w:val="24"/>
        </w:rPr>
        <w:t>resultará</w:t>
      </w:r>
      <w:r w:rsidRPr="00E45BBF">
        <w:rPr>
          <w:spacing w:val="-5"/>
          <w:sz w:val="24"/>
          <w:szCs w:val="24"/>
        </w:rPr>
        <w:t xml:space="preserve"> </w:t>
      </w:r>
      <w:r w:rsidRPr="00E45BBF">
        <w:rPr>
          <w:sz w:val="24"/>
          <w:szCs w:val="24"/>
        </w:rPr>
        <w:t>da</w:t>
      </w:r>
      <w:r w:rsidRPr="00E45BBF">
        <w:rPr>
          <w:spacing w:val="-7"/>
          <w:sz w:val="24"/>
          <w:szCs w:val="24"/>
        </w:rPr>
        <w:t xml:space="preserve"> </w:t>
      </w:r>
      <w:r w:rsidRPr="00E45BBF">
        <w:rPr>
          <w:sz w:val="24"/>
          <w:szCs w:val="24"/>
        </w:rPr>
        <w:t>média</w:t>
      </w:r>
      <w:r w:rsidRPr="00E45BBF">
        <w:rPr>
          <w:spacing w:val="-10"/>
          <w:sz w:val="24"/>
          <w:szCs w:val="24"/>
        </w:rPr>
        <w:t xml:space="preserve"> </w:t>
      </w:r>
      <w:r w:rsidRPr="00E45BBF">
        <w:rPr>
          <w:sz w:val="24"/>
          <w:szCs w:val="24"/>
        </w:rPr>
        <w:t>aritmética</w:t>
      </w:r>
      <w:r w:rsidRPr="00E45BBF">
        <w:rPr>
          <w:spacing w:val="-5"/>
          <w:sz w:val="24"/>
          <w:szCs w:val="24"/>
        </w:rPr>
        <w:t xml:space="preserve"> </w:t>
      </w:r>
      <w:r w:rsidRPr="00E45BBF">
        <w:rPr>
          <w:sz w:val="24"/>
          <w:szCs w:val="24"/>
        </w:rPr>
        <w:t>simples</w:t>
      </w:r>
      <w:r w:rsidRPr="00E45BBF">
        <w:rPr>
          <w:spacing w:val="-12"/>
          <w:sz w:val="24"/>
          <w:szCs w:val="24"/>
        </w:rPr>
        <w:t xml:space="preserve"> </w:t>
      </w:r>
      <w:r w:rsidRPr="00E45BBF">
        <w:rPr>
          <w:sz w:val="24"/>
          <w:szCs w:val="24"/>
        </w:rPr>
        <w:t>das notas individuais</w:t>
      </w:r>
      <w:r w:rsidR="001822C4">
        <w:rPr>
          <w:sz w:val="24"/>
          <w:szCs w:val="24"/>
        </w:rPr>
        <w:t xml:space="preserve">, </w:t>
      </w:r>
      <w:r w:rsidR="001822C4">
        <w:rPr>
          <w:spacing w:val="-8"/>
          <w:sz w:val="24"/>
          <w:szCs w:val="24"/>
        </w:rPr>
        <w:t>que terá pontuação máxima de 10 pontos,</w:t>
      </w:r>
      <w:r w:rsidRPr="00E45BBF">
        <w:rPr>
          <w:sz w:val="24"/>
          <w:szCs w:val="24"/>
        </w:rPr>
        <w:t xml:space="preserve"> atribuídas pelos membros da banca examinadora.</w:t>
      </w:r>
    </w:p>
    <w:p w:rsidR="00E45BBF" w:rsidRDefault="00E45BBF" w:rsidP="009A5698">
      <w:pPr>
        <w:pStyle w:val="Ttulo1"/>
        <w:tabs>
          <w:tab w:val="left" w:pos="821"/>
        </w:tabs>
        <w:spacing w:before="1" w:line="360" w:lineRule="auto"/>
        <w:ind w:left="0" w:right="226" w:firstLine="0"/>
        <w:jc w:val="both"/>
      </w:pPr>
    </w:p>
    <w:p w:rsidR="00960D91" w:rsidRDefault="00FB40AF" w:rsidP="009A5698">
      <w:pPr>
        <w:pStyle w:val="Ttulo1"/>
        <w:tabs>
          <w:tab w:val="left" w:pos="821"/>
        </w:tabs>
        <w:spacing w:before="1" w:line="360" w:lineRule="auto"/>
        <w:ind w:left="0" w:right="226" w:firstLine="0"/>
        <w:jc w:val="both"/>
      </w:pPr>
      <w:r>
        <w:t>3ª</w:t>
      </w:r>
      <w:r>
        <w:rPr>
          <w:spacing w:val="7"/>
        </w:rPr>
        <w:t xml:space="preserve"> </w:t>
      </w:r>
      <w:r>
        <w:t>Etapa-</w:t>
      </w:r>
      <w:r>
        <w:rPr>
          <w:spacing w:val="6"/>
        </w:rPr>
        <w:t xml:space="preserve"> </w:t>
      </w:r>
      <w:r w:rsidR="005E346B">
        <w:t>Resultado final e adesão a funç</w:t>
      </w:r>
      <w:r w:rsidR="00986479">
        <w:t>ão de Supervisor previsto no Projeto</w:t>
      </w:r>
      <w:r w:rsidR="00F73992">
        <w:rPr>
          <w:spacing w:val="13"/>
        </w:rPr>
        <w:t>;</w:t>
      </w:r>
    </w:p>
    <w:p w:rsidR="00960D91" w:rsidRDefault="00FB40AF" w:rsidP="009A5698">
      <w:pPr>
        <w:pStyle w:val="PargrafodaLista"/>
        <w:numPr>
          <w:ilvl w:val="0"/>
          <w:numId w:val="6"/>
        </w:numPr>
        <w:spacing w:line="360" w:lineRule="auto"/>
      </w:pPr>
      <w:r>
        <w:t>Disponibilidade imediata;</w:t>
      </w:r>
    </w:p>
    <w:p w:rsidR="00960D91" w:rsidRDefault="00FB40AF" w:rsidP="009A5698">
      <w:pPr>
        <w:pStyle w:val="PargrafodaLista"/>
        <w:numPr>
          <w:ilvl w:val="0"/>
          <w:numId w:val="6"/>
        </w:numPr>
        <w:spacing w:line="360" w:lineRule="auto"/>
      </w:pPr>
      <w:r>
        <w:t>Nomeação</w:t>
      </w:r>
      <w:r w:rsidRPr="00F73992">
        <w:rPr>
          <w:spacing w:val="-2"/>
        </w:rPr>
        <w:t xml:space="preserve"> </w:t>
      </w:r>
      <w:r>
        <w:t>em</w:t>
      </w:r>
      <w:r w:rsidRPr="00F73992">
        <w:rPr>
          <w:spacing w:val="-2"/>
        </w:rPr>
        <w:t xml:space="preserve"> </w:t>
      </w:r>
      <w:r>
        <w:t>diário</w:t>
      </w:r>
      <w:r w:rsidRPr="00F73992">
        <w:rPr>
          <w:spacing w:val="-2"/>
        </w:rPr>
        <w:t xml:space="preserve"> </w:t>
      </w:r>
      <w:r>
        <w:t>Oficial</w:t>
      </w:r>
      <w:r w:rsidR="006A5778">
        <w:t>;</w:t>
      </w:r>
    </w:p>
    <w:p w:rsidR="00960D91" w:rsidRPr="00AC28E4" w:rsidRDefault="00FB40AF" w:rsidP="009A5698">
      <w:pPr>
        <w:pStyle w:val="PargrafodaLista"/>
        <w:numPr>
          <w:ilvl w:val="0"/>
          <w:numId w:val="6"/>
        </w:numPr>
        <w:spacing w:line="360" w:lineRule="auto"/>
        <w:rPr>
          <w:rFonts w:asciiTheme="minorHAnsi" w:hAnsiTheme="minorHAnsi" w:cstheme="minorHAnsi"/>
        </w:rPr>
      </w:pPr>
      <w:r>
        <w:t>Apresentação</w:t>
      </w:r>
      <w:r w:rsidRPr="00F73992">
        <w:rPr>
          <w:spacing w:val="38"/>
        </w:rPr>
        <w:t xml:space="preserve"> </w:t>
      </w:r>
      <w:r>
        <w:t>dos</w:t>
      </w:r>
      <w:r w:rsidRPr="00F73992">
        <w:rPr>
          <w:spacing w:val="37"/>
        </w:rPr>
        <w:t xml:space="preserve"> </w:t>
      </w:r>
      <w:r>
        <w:t>documentos</w:t>
      </w:r>
      <w:r w:rsidRPr="00F73992">
        <w:rPr>
          <w:spacing w:val="38"/>
        </w:rPr>
        <w:t xml:space="preserve"> </w:t>
      </w:r>
      <w:r>
        <w:t>de</w:t>
      </w:r>
      <w:r w:rsidRPr="00F73992">
        <w:rPr>
          <w:spacing w:val="37"/>
        </w:rPr>
        <w:t xml:space="preserve"> </w:t>
      </w:r>
      <w:r>
        <w:t>acordo</w:t>
      </w:r>
      <w:r w:rsidRPr="00F73992">
        <w:rPr>
          <w:spacing w:val="39"/>
        </w:rPr>
        <w:t xml:space="preserve"> </w:t>
      </w:r>
      <w:r>
        <w:t>com</w:t>
      </w:r>
      <w:r w:rsidRPr="00F73992">
        <w:rPr>
          <w:spacing w:val="35"/>
        </w:rPr>
        <w:t xml:space="preserve"> </w:t>
      </w:r>
      <w:r>
        <w:t>o</w:t>
      </w:r>
      <w:r w:rsidRPr="00F73992">
        <w:rPr>
          <w:spacing w:val="39"/>
        </w:rPr>
        <w:t xml:space="preserve"> </w:t>
      </w:r>
      <w:r>
        <w:t>protocolo</w:t>
      </w:r>
      <w:r w:rsidRPr="00F73992">
        <w:rPr>
          <w:spacing w:val="41"/>
        </w:rPr>
        <w:t xml:space="preserve"> </w:t>
      </w:r>
      <w:r>
        <w:t>instituido</w:t>
      </w:r>
      <w:r w:rsidRPr="00F73992">
        <w:rPr>
          <w:spacing w:val="38"/>
        </w:rPr>
        <w:t xml:space="preserve"> </w:t>
      </w:r>
      <w:r>
        <w:t>pelo</w:t>
      </w:r>
      <w:r w:rsidRPr="00F73992">
        <w:rPr>
          <w:spacing w:val="39"/>
        </w:rPr>
        <w:t xml:space="preserve"> </w:t>
      </w:r>
      <w:r>
        <w:t>Instituto</w:t>
      </w:r>
      <w:r w:rsidRPr="00F73992">
        <w:rPr>
          <w:spacing w:val="36"/>
        </w:rPr>
        <w:t xml:space="preserve"> </w:t>
      </w:r>
      <w:r>
        <w:t>capixaba</w:t>
      </w:r>
      <w:r w:rsidRPr="00F73992">
        <w:rPr>
          <w:spacing w:val="37"/>
        </w:rPr>
        <w:t xml:space="preserve"> </w:t>
      </w:r>
      <w:r>
        <w:t>de</w:t>
      </w:r>
      <w:r w:rsidRPr="00F73992">
        <w:rPr>
          <w:spacing w:val="-47"/>
        </w:rPr>
        <w:t xml:space="preserve"> </w:t>
      </w:r>
      <w:r>
        <w:t>Ensino e</w:t>
      </w:r>
      <w:r w:rsidRPr="00F73992">
        <w:rPr>
          <w:spacing w:val="-2"/>
        </w:rPr>
        <w:t xml:space="preserve"> </w:t>
      </w:r>
      <w:r w:rsidRPr="00AC28E4">
        <w:rPr>
          <w:rFonts w:asciiTheme="minorHAnsi" w:hAnsiTheme="minorHAnsi" w:cstheme="minorHAnsi"/>
        </w:rPr>
        <w:t>Pesquisda- ICEPi;</w:t>
      </w:r>
    </w:p>
    <w:p w:rsidR="00960D91" w:rsidRPr="00AC28E4" w:rsidRDefault="00FB40AF" w:rsidP="009A5698">
      <w:pPr>
        <w:pStyle w:val="PargrafodaLista"/>
        <w:numPr>
          <w:ilvl w:val="0"/>
          <w:numId w:val="6"/>
        </w:numPr>
        <w:spacing w:line="360" w:lineRule="auto"/>
        <w:rPr>
          <w:rFonts w:asciiTheme="minorHAnsi" w:hAnsiTheme="minorHAnsi" w:cstheme="minorHAnsi"/>
        </w:rPr>
      </w:pPr>
      <w:r w:rsidRPr="00AC28E4">
        <w:rPr>
          <w:rFonts w:asciiTheme="minorHAnsi" w:hAnsiTheme="minorHAnsi" w:cstheme="minorHAnsi"/>
        </w:rPr>
        <w:t>Assinatura</w:t>
      </w:r>
      <w:r w:rsidRPr="00AC28E4">
        <w:rPr>
          <w:rFonts w:asciiTheme="minorHAnsi" w:hAnsiTheme="minorHAnsi" w:cstheme="minorHAnsi"/>
          <w:spacing w:val="-1"/>
        </w:rPr>
        <w:t xml:space="preserve"> </w:t>
      </w:r>
      <w:r w:rsidRPr="00AC28E4">
        <w:rPr>
          <w:rFonts w:asciiTheme="minorHAnsi" w:hAnsiTheme="minorHAnsi" w:cstheme="minorHAnsi"/>
        </w:rPr>
        <w:t>de</w:t>
      </w:r>
      <w:r w:rsidRPr="00AC28E4">
        <w:rPr>
          <w:rFonts w:asciiTheme="minorHAnsi" w:hAnsiTheme="minorHAnsi" w:cstheme="minorHAnsi"/>
          <w:spacing w:val="-1"/>
        </w:rPr>
        <w:t xml:space="preserve"> </w:t>
      </w:r>
      <w:r w:rsidRPr="00AC28E4">
        <w:rPr>
          <w:rFonts w:asciiTheme="minorHAnsi" w:hAnsiTheme="minorHAnsi" w:cstheme="minorHAnsi"/>
        </w:rPr>
        <w:t>todas</w:t>
      </w:r>
      <w:r w:rsidRPr="00AC28E4">
        <w:rPr>
          <w:rFonts w:asciiTheme="minorHAnsi" w:hAnsiTheme="minorHAnsi" w:cstheme="minorHAnsi"/>
          <w:spacing w:val="-1"/>
        </w:rPr>
        <w:t xml:space="preserve"> </w:t>
      </w:r>
      <w:r w:rsidRPr="00AC28E4">
        <w:rPr>
          <w:rFonts w:asciiTheme="minorHAnsi" w:hAnsiTheme="minorHAnsi" w:cstheme="minorHAnsi"/>
        </w:rPr>
        <w:t>as declarações</w:t>
      </w:r>
      <w:r w:rsidRPr="00AC28E4">
        <w:rPr>
          <w:rFonts w:asciiTheme="minorHAnsi" w:hAnsiTheme="minorHAnsi" w:cstheme="minorHAnsi"/>
          <w:spacing w:val="-1"/>
        </w:rPr>
        <w:t xml:space="preserve"> </w:t>
      </w:r>
      <w:r w:rsidRPr="00AC28E4">
        <w:rPr>
          <w:rFonts w:asciiTheme="minorHAnsi" w:hAnsiTheme="minorHAnsi" w:cstheme="minorHAnsi"/>
        </w:rPr>
        <w:t>necessárias</w:t>
      </w:r>
      <w:r w:rsidRPr="00AC28E4">
        <w:rPr>
          <w:rFonts w:asciiTheme="minorHAnsi" w:hAnsiTheme="minorHAnsi" w:cstheme="minorHAnsi"/>
          <w:spacing w:val="-4"/>
        </w:rPr>
        <w:t xml:space="preserve"> </w:t>
      </w:r>
      <w:r w:rsidRPr="00AC28E4">
        <w:rPr>
          <w:rFonts w:asciiTheme="minorHAnsi" w:hAnsiTheme="minorHAnsi" w:cstheme="minorHAnsi"/>
        </w:rPr>
        <w:t>a</w:t>
      </w:r>
      <w:r w:rsidRPr="00AC28E4">
        <w:rPr>
          <w:rFonts w:asciiTheme="minorHAnsi" w:hAnsiTheme="minorHAnsi" w:cstheme="minorHAnsi"/>
          <w:spacing w:val="-1"/>
        </w:rPr>
        <w:t xml:space="preserve"> </w:t>
      </w:r>
      <w:r w:rsidRPr="00AC28E4">
        <w:rPr>
          <w:rFonts w:asciiTheme="minorHAnsi" w:hAnsiTheme="minorHAnsi" w:cstheme="minorHAnsi"/>
        </w:rPr>
        <w:t>adesão à</w:t>
      </w:r>
      <w:r w:rsidRPr="00AC28E4">
        <w:rPr>
          <w:rFonts w:asciiTheme="minorHAnsi" w:hAnsiTheme="minorHAnsi" w:cstheme="minorHAnsi"/>
          <w:spacing w:val="-1"/>
        </w:rPr>
        <w:t xml:space="preserve"> </w:t>
      </w:r>
      <w:r w:rsidRPr="00AC28E4">
        <w:rPr>
          <w:rFonts w:asciiTheme="minorHAnsi" w:hAnsiTheme="minorHAnsi" w:cstheme="minorHAnsi"/>
        </w:rPr>
        <w:t>bolsa</w:t>
      </w:r>
      <w:r w:rsidR="00986479">
        <w:rPr>
          <w:rFonts w:asciiTheme="minorHAnsi" w:hAnsiTheme="minorHAnsi" w:cstheme="minorHAnsi"/>
        </w:rPr>
        <w:t xml:space="preserve"> </w:t>
      </w:r>
      <w:r w:rsidR="003E5ED8">
        <w:rPr>
          <w:rFonts w:asciiTheme="minorHAnsi" w:hAnsiTheme="minorHAnsi" w:cstheme="minorHAnsi"/>
        </w:rPr>
        <w:t>de acordo com a função a ser desempenhada</w:t>
      </w:r>
      <w:r w:rsidRPr="00AC28E4">
        <w:rPr>
          <w:rFonts w:asciiTheme="minorHAnsi" w:hAnsiTheme="minorHAnsi" w:cstheme="minorHAnsi"/>
        </w:rPr>
        <w:t>;</w:t>
      </w:r>
    </w:p>
    <w:p w:rsidR="00960D91" w:rsidRPr="00A96C28" w:rsidRDefault="00F73992" w:rsidP="009A5698">
      <w:pPr>
        <w:pStyle w:val="PargrafodaLista"/>
        <w:numPr>
          <w:ilvl w:val="0"/>
          <w:numId w:val="6"/>
        </w:numPr>
        <w:spacing w:line="360" w:lineRule="auto"/>
        <w:rPr>
          <w:rFonts w:asciiTheme="minorHAnsi" w:hAnsiTheme="minorHAnsi" w:cstheme="minorHAnsi"/>
        </w:rPr>
      </w:pPr>
      <w:r w:rsidRPr="00AC28E4">
        <w:rPr>
          <w:rFonts w:asciiTheme="minorHAnsi" w:hAnsiTheme="minorHAnsi" w:cstheme="minorHAnsi"/>
        </w:rPr>
        <w:t>D</w:t>
      </w:r>
      <w:r w:rsidR="00FB40AF" w:rsidRPr="00AC28E4">
        <w:rPr>
          <w:rFonts w:asciiTheme="minorHAnsi" w:hAnsiTheme="minorHAnsi" w:cstheme="minorHAnsi"/>
        </w:rPr>
        <w:t>esenvolver</w:t>
      </w:r>
      <w:r w:rsidR="00FB40AF" w:rsidRPr="00AC28E4">
        <w:rPr>
          <w:rFonts w:asciiTheme="minorHAnsi" w:hAnsiTheme="minorHAnsi" w:cstheme="minorHAnsi"/>
          <w:spacing w:val="-2"/>
        </w:rPr>
        <w:t xml:space="preserve"> </w:t>
      </w:r>
      <w:r w:rsidR="00FB40AF" w:rsidRPr="00AC28E4">
        <w:rPr>
          <w:rFonts w:asciiTheme="minorHAnsi" w:hAnsiTheme="minorHAnsi" w:cstheme="minorHAnsi"/>
        </w:rPr>
        <w:t>plano de</w:t>
      </w:r>
      <w:r w:rsidR="00FB40AF" w:rsidRPr="00AC28E4">
        <w:rPr>
          <w:rFonts w:asciiTheme="minorHAnsi" w:hAnsiTheme="minorHAnsi" w:cstheme="minorHAnsi"/>
          <w:spacing w:val="-4"/>
        </w:rPr>
        <w:t xml:space="preserve"> </w:t>
      </w:r>
      <w:r w:rsidR="00FB40AF" w:rsidRPr="00AC28E4">
        <w:rPr>
          <w:rFonts w:asciiTheme="minorHAnsi" w:hAnsiTheme="minorHAnsi" w:cstheme="minorHAnsi"/>
        </w:rPr>
        <w:t>trabalho de</w:t>
      </w:r>
      <w:r w:rsidR="00FB40AF" w:rsidRPr="00AC28E4">
        <w:rPr>
          <w:rFonts w:asciiTheme="minorHAnsi" w:hAnsiTheme="minorHAnsi" w:cstheme="minorHAnsi"/>
          <w:spacing w:val="-2"/>
        </w:rPr>
        <w:t xml:space="preserve"> </w:t>
      </w:r>
      <w:r w:rsidR="00FB40AF" w:rsidRPr="00A96C28">
        <w:rPr>
          <w:rFonts w:asciiTheme="minorHAnsi" w:hAnsiTheme="minorHAnsi" w:cstheme="minorHAnsi"/>
        </w:rPr>
        <w:t xml:space="preserve">acordo </w:t>
      </w:r>
      <w:r w:rsidR="003E5ED8">
        <w:rPr>
          <w:rFonts w:asciiTheme="minorHAnsi" w:hAnsiTheme="minorHAnsi" w:cstheme="minorHAnsi"/>
        </w:rPr>
        <w:t xml:space="preserve"> com a função no projeto e </w:t>
      </w:r>
      <w:r w:rsidR="00FB40AF" w:rsidRPr="00A96C28">
        <w:rPr>
          <w:rFonts w:asciiTheme="minorHAnsi" w:hAnsiTheme="minorHAnsi" w:cstheme="minorHAnsi"/>
        </w:rPr>
        <w:t>diretrizes do</w:t>
      </w:r>
      <w:r w:rsidR="00FB40AF" w:rsidRPr="00A96C28">
        <w:rPr>
          <w:rFonts w:asciiTheme="minorHAnsi" w:hAnsiTheme="minorHAnsi" w:cstheme="minorHAnsi"/>
          <w:spacing w:val="-4"/>
        </w:rPr>
        <w:t xml:space="preserve"> </w:t>
      </w:r>
      <w:r w:rsidR="00FB40AF" w:rsidRPr="00A96C28">
        <w:rPr>
          <w:rFonts w:asciiTheme="minorHAnsi" w:hAnsiTheme="minorHAnsi" w:cstheme="minorHAnsi"/>
        </w:rPr>
        <w:t>ICEPi.</w:t>
      </w:r>
    </w:p>
    <w:p w:rsidR="00A96C28" w:rsidRPr="00A96C28" w:rsidRDefault="00A96C28" w:rsidP="009A5698">
      <w:pPr>
        <w:spacing w:line="360" w:lineRule="auto"/>
        <w:rPr>
          <w:b/>
          <w:i/>
          <w:color w:val="000000"/>
        </w:rPr>
      </w:pPr>
      <w:r w:rsidRPr="00A96C28">
        <w:rPr>
          <w:color w:val="000000"/>
        </w:rPr>
        <w:t xml:space="preserve">A não comprovação dos requisitos e dos documentos autodeclarados no ato da Adesão a bolsa implicará na </w:t>
      </w:r>
      <w:r w:rsidRPr="00A96C28">
        <w:rPr>
          <w:b/>
          <w:i/>
          <w:color w:val="000000"/>
        </w:rPr>
        <w:t>ELIMINAÇÃO DO CANDIDATO.</w:t>
      </w:r>
    </w:p>
    <w:p w:rsidR="00A96C28" w:rsidRDefault="00A96C28" w:rsidP="00A96C28">
      <w:pPr>
        <w:rPr>
          <w:b/>
          <w:i/>
          <w:color w:val="000000"/>
          <w:sz w:val="24"/>
          <w:szCs w:val="24"/>
        </w:rPr>
      </w:pPr>
    </w:p>
    <w:p w:rsidR="00A96C28" w:rsidRDefault="00A96C28" w:rsidP="00140771">
      <w:pPr>
        <w:pStyle w:val="Ttulo1"/>
        <w:numPr>
          <w:ilvl w:val="0"/>
          <w:numId w:val="1"/>
        </w:numPr>
        <w:tabs>
          <w:tab w:val="left" w:pos="375"/>
        </w:tabs>
        <w:spacing w:before="55"/>
        <w:jc w:val="both"/>
      </w:pPr>
      <w:r>
        <w:t>DA CLASSIFICAÇÃO</w:t>
      </w:r>
    </w:p>
    <w:p w:rsidR="00A96C28" w:rsidRDefault="00A96C28" w:rsidP="00A96C28">
      <w:pPr>
        <w:pStyle w:val="Ttulo1"/>
        <w:tabs>
          <w:tab w:val="left" w:pos="375"/>
        </w:tabs>
        <w:spacing w:before="55"/>
        <w:ind w:left="571" w:firstLine="0"/>
        <w:jc w:val="both"/>
      </w:pPr>
    </w:p>
    <w:p w:rsidR="00A96C28" w:rsidRDefault="00A96C28" w:rsidP="009A5698">
      <w:pPr>
        <w:pStyle w:val="PargrafodaLista"/>
        <w:numPr>
          <w:ilvl w:val="0"/>
          <w:numId w:val="11"/>
        </w:numPr>
        <w:spacing w:line="360" w:lineRule="auto"/>
      </w:pPr>
      <w:r w:rsidRPr="00A96C28">
        <w:t>A</w:t>
      </w:r>
      <w:r w:rsidRPr="00A96C28">
        <w:rPr>
          <w:spacing w:val="-13"/>
        </w:rPr>
        <w:t xml:space="preserve"> </w:t>
      </w:r>
      <w:r w:rsidRPr="00A96C28">
        <w:t>pontuação</w:t>
      </w:r>
      <w:r w:rsidRPr="00A96C28">
        <w:rPr>
          <w:spacing w:val="-8"/>
        </w:rPr>
        <w:t xml:space="preserve"> </w:t>
      </w:r>
      <w:r w:rsidRPr="00A96C28">
        <w:t>final</w:t>
      </w:r>
      <w:r w:rsidRPr="00A96C28">
        <w:rPr>
          <w:spacing w:val="-11"/>
        </w:rPr>
        <w:t xml:space="preserve"> </w:t>
      </w:r>
      <w:r w:rsidRPr="00A96C28">
        <w:t>no</w:t>
      </w:r>
      <w:r w:rsidRPr="00A96C28">
        <w:rPr>
          <w:spacing w:val="-10"/>
        </w:rPr>
        <w:t xml:space="preserve"> </w:t>
      </w:r>
      <w:r w:rsidRPr="00A96C28">
        <w:t>processo</w:t>
      </w:r>
      <w:r w:rsidRPr="00A96C28">
        <w:rPr>
          <w:spacing w:val="-8"/>
        </w:rPr>
        <w:t xml:space="preserve"> </w:t>
      </w:r>
      <w:r w:rsidRPr="00A96C28">
        <w:t>seletivo</w:t>
      </w:r>
      <w:r w:rsidRPr="00A96C28">
        <w:rPr>
          <w:spacing w:val="-9"/>
        </w:rPr>
        <w:t xml:space="preserve"> </w:t>
      </w:r>
      <w:r w:rsidRPr="00A96C28">
        <w:t>poderá</w:t>
      </w:r>
      <w:r w:rsidRPr="00A96C28">
        <w:rPr>
          <w:spacing w:val="-18"/>
        </w:rPr>
        <w:t xml:space="preserve"> </w:t>
      </w:r>
      <w:r w:rsidRPr="00A96C28">
        <w:t>ser</w:t>
      </w:r>
      <w:r w:rsidRPr="00A96C28">
        <w:rPr>
          <w:spacing w:val="-13"/>
        </w:rPr>
        <w:t xml:space="preserve"> </w:t>
      </w:r>
      <w:r w:rsidRPr="00A96C28">
        <w:t>de</w:t>
      </w:r>
      <w:r w:rsidRPr="00A96C28">
        <w:rPr>
          <w:spacing w:val="-11"/>
        </w:rPr>
        <w:t xml:space="preserve"> </w:t>
      </w:r>
      <w:r w:rsidRPr="00A96C28">
        <w:t>0</w:t>
      </w:r>
      <w:r w:rsidRPr="00A96C28">
        <w:rPr>
          <w:spacing w:val="-10"/>
        </w:rPr>
        <w:t xml:space="preserve"> </w:t>
      </w:r>
      <w:r w:rsidRPr="00A96C28">
        <w:t>(zero)</w:t>
      </w:r>
      <w:r w:rsidRPr="00A96C28">
        <w:rPr>
          <w:spacing w:val="-12"/>
        </w:rPr>
        <w:t xml:space="preserve"> </w:t>
      </w:r>
      <w:r w:rsidRPr="00A96C28">
        <w:t>a</w:t>
      </w:r>
      <w:r w:rsidRPr="00A96C28">
        <w:rPr>
          <w:spacing w:val="-11"/>
        </w:rPr>
        <w:t xml:space="preserve"> </w:t>
      </w:r>
      <w:r w:rsidRPr="00A96C28">
        <w:t>10</w:t>
      </w:r>
      <w:r w:rsidRPr="00A96C28">
        <w:rPr>
          <w:spacing w:val="-10"/>
        </w:rPr>
        <w:t xml:space="preserve"> </w:t>
      </w:r>
      <w:r w:rsidRPr="00A96C28">
        <w:t>(dez), sendo obtido através da soma das pontuações nas segunda e terceira</w:t>
      </w:r>
      <w:r w:rsidRPr="00A96C28">
        <w:rPr>
          <w:spacing w:val="-3"/>
        </w:rPr>
        <w:t xml:space="preserve"> </w:t>
      </w:r>
      <w:r w:rsidR="005E346B">
        <w:t>etapas, conforme anexo.</w:t>
      </w:r>
    </w:p>
    <w:p w:rsidR="00A96C28" w:rsidRPr="00A96C28" w:rsidRDefault="00A96C28" w:rsidP="009A5698">
      <w:pPr>
        <w:pStyle w:val="PargrafodaLista"/>
        <w:numPr>
          <w:ilvl w:val="0"/>
          <w:numId w:val="11"/>
        </w:numPr>
        <w:spacing w:line="360" w:lineRule="auto"/>
      </w:pPr>
      <w:r w:rsidRPr="00A96C28">
        <w:t xml:space="preserve">A classificação </w:t>
      </w:r>
      <w:r w:rsidRPr="00A96C28">
        <w:rPr>
          <w:spacing w:val="-3"/>
        </w:rPr>
        <w:t xml:space="preserve">se </w:t>
      </w:r>
      <w:r w:rsidRPr="00A96C28">
        <w:t>dará em ordem decrescente de pontuação</w:t>
      </w:r>
      <w:r w:rsidRPr="00A96C28">
        <w:rPr>
          <w:spacing w:val="-18"/>
        </w:rPr>
        <w:t xml:space="preserve"> </w:t>
      </w:r>
      <w:r w:rsidRPr="00A96C28">
        <w:t>final.</w:t>
      </w:r>
    </w:p>
    <w:p w:rsidR="00A96C28" w:rsidRPr="00A96C28" w:rsidRDefault="00A96C28" w:rsidP="009A5698">
      <w:pPr>
        <w:pStyle w:val="PargrafodaLista"/>
        <w:numPr>
          <w:ilvl w:val="0"/>
          <w:numId w:val="11"/>
        </w:numPr>
        <w:spacing w:line="360" w:lineRule="auto"/>
      </w:pPr>
      <w:r w:rsidRPr="00A96C28">
        <w:t>Nos casos de empate na classificação, o desempate obedecerá a seguinte ordem de</w:t>
      </w:r>
      <w:r w:rsidRPr="00A96C28">
        <w:rPr>
          <w:spacing w:val="-5"/>
        </w:rPr>
        <w:t xml:space="preserve"> </w:t>
      </w:r>
      <w:r w:rsidRPr="00A96C28">
        <w:t>prioridade:</w:t>
      </w:r>
    </w:p>
    <w:p w:rsidR="00A96C28" w:rsidRPr="00C76EB5" w:rsidRDefault="00FB40AF" w:rsidP="009A5698">
      <w:pPr>
        <w:pStyle w:val="PargrafodaLista"/>
        <w:numPr>
          <w:ilvl w:val="0"/>
          <w:numId w:val="11"/>
        </w:numPr>
        <w:spacing w:line="360" w:lineRule="auto"/>
      </w:pPr>
      <w:r>
        <w:t>A</w:t>
      </w:r>
      <w:r w:rsidR="00A96C28" w:rsidRPr="00C76EB5">
        <w:t xml:space="preserve">tuação profissional, conforme </w:t>
      </w:r>
      <w:r>
        <w:t>critérios estabelecidos na 1ª e 2ª estapas</w:t>
      </w:r>
      <w:r w:rsidR="00A96C28" w:rsidRPr="00C76EB5">
        <w:t>;</w:t>
      </w:r>
    </w:p>
    <w:p w:rsidR="00A96C28" w:rsidRPr="00C76EB5" w:rsidRDefault="00A96C28" w:rsidP="009A5698">
      <w:pPr>
        <w:pStyle w:val="PargrafodaLista"/>
        <w:numPr>
          <w:ilvl w:val="0"/>
          <w:numId w:val="11"/>
        </w:numPr>
        <w:spacing w:line="360" w:lineRule="auto"/>
      </w:pPr>
      <w:r w:rsidRPr="00C76EB5">
        <w:t>Maior pontuação na</w:t>
      </w:r>
      <w:r w:rsidRPr="00A96C28">
        <w:rPr>
          <w:spacing w:val="-5"/>
        </w:rPr>
        <w:t xml:space="preserve"> </w:t>
      </w:r>
      <w:r w:rsidRPr="00C76EB5">
        <w:t>entrevista.</w:t>
      </w:r>
    </w:p>
    <w:p w:rsidR="00A96C28" w:rsidRPr="00C76EB5" w:rsidRDefault="00A96C28" w:rsidP="009A5698">
      <w:pPr>
        <w:pStyle w:val="PargrafodaLista"/>
        <w:numPr>
          <w:ilvl w:val="0"/>
          <w:numId w:val="11"/>
        </w:numPr>
        <w:spacing w:line="360" w:lineRule="auto"/>
      </w:pPr>
      <w:r>
        <w:t>M</w:t>
      </w:r>
      <w:r w:rsidRPr="00C76EB5">
        <w:t>aior pontuação por tempo de experiência profissional comprovada em atividade como Enfermeiro</w:t>
      </w:r>
      <w:r w:rsidR="00FB40AF">
        <w:t xml:space="preserve"> em qualidade e segurança do paciente</w:t>
      </w:r>
      <w:r w:rsidRPr="00C76EB5">
        <w:t>.</w:t>
      </w:r>
    </w:p>
    <w:p w:rsidR="00A96C28" w:rsidRDefault="00A96C28" w:rsidP="009A5698">
      <w:pPr>
        <w:pStyle w:val="PargrafodaLista"/>
        <w:numPr>
          <w:ilvl w:val="0"/>
          <w:numId w:val="11"/>
        </w:numPr>
        <w:spacing w:line="360" w:lineRule="auto"/>
      </w:pPr>
      <w:r>
        <w:t>M</w:t>
      </w:r>
      <w:r w:rsidRPr="00C76EB5">
        <w:t xml:space="preserve">aior idade, considerando-se dia, </w:t>
      </w:r>
      <w:r w:rsidRPr="00A96C28">
        <w:rPr>
          <w:spacing w:val="-3"/>
        </w:rPr>
        <w:t xml:space="preserve">mês </w:t>
      </w:r>
      <w:r w:rsidRPr="00C76EB5">
        <w:t>e ano de</w:t>
      </w:r>
      <w:r w:rsidRPr="00A96C28">
        <w:rPr>
          <w:spacing w:val="-17"/>
        </w:rPr>
        <w:t xml:space="preserve"> </w:t>
      </w:r>
      <w:r w:rsidRPr="00C76EB5">
        <w:t xml:space="preserve">nascimento. </w:t>
      </w:r>
    </w:p>
    <w:p w:rsidR="009A5698" w:rsidRDefault="009A5698" w:rsidP="009A5698">
      <w:pPr>
        <w:spacing w:line="360" w:lineRule="auto"/>
        <w:ind w:left="360"/>
      </w:pPr>
    </w:p>
    <w:p w:rsidR="009A5698" w:rsidRDefault="009A5698" w:rsidP="009A5698">
      <w:pPr>
        <w:pStyle w:val="Corpodetexto"/>
        <w:numPr>
          <w:ilvl w:val="0"/>
          <w:numId w:val="1"/>
        </w:numPr>
        <w:spacing w:before="5" w:line="480" w:lineRule="auto"/>
        <w:jc w:val="both"/>
        <w:rPr>
          <w:rFonts w:asciiTheme="minorHAnsi" w:hAnsiTheme="minorHAnsi" w:cstheme="minorHAnsi"/>
          <w:b/>
        </w:rPr>
      </w:pPr>
      <w:r>
        <w:rPr>
          <w:rFonts w:asciiTheme="minorHAnsi" w:hAnsiTheme="minorHAnsi" w:cstheme="minorHAnsi"/>
          <w:b/>
        </w:rPr>
        <w:t>DO RESULTADO</w:t>
      </w:r>
    </w:p>
    <w:p w:rsidR="00A96C28" w:rsidRPr="005E346B" w:rsidRDefault="00FB40AF" w:rsidP="005E346B">
      <w:pPr>
        <w:spacing w:line="360" w:lineRule="auto"/>
        <w:ind w:firstLine="211"/>
        <w:rPr>
          <w:i/>
          <w:color w:val="000000" w:themeColor="text1"/>
        </w:rPr>
      </w:pPr>
      <w:r w:rsidRPr="005E346B">
        <w:rPr>
          <w:i/>
          <w:color w:val="000000" w:themeColor="text1"/>
        </w:rPr>
        <w:t xml:space="preserve">O ICEPi divulgará </w:t>
      </w:r>
      <w:r w:rsidR="00140771" w:rsidRPr="005E346B">
        <w:rPr>
          <w:i/>
          <w:color w:val="000000" w:themeColor="text1"/>
        </w:rPr>
        <w:t>resultado</w:t>
      </w:r>
      <w:r w:rsidR="005B273F" w:rsidRPr="005E346B">
        <w:rPr>
          <w:i/>
          <w:color w:val="000000" w:themeColor="text1"/>
        </w:rPr>
        <w:t xml:space="preserve">, </w:t>
      </w:r>
      <w:r w:rsidR="005B273F" w:rsidRPr="005E346B">
        <w:rPr>
          <w:color w:val="000000" w:themeColor="text1"/>
        </w:rPr>
        <w:t xml:space="preserve">através da Nota Técnica 001/2023 -  no site disponibilizado no link: </w:t>
      </w:r>
      <w:hyperlink r:id="rId8" w:history="1">
        <w:r w:rsidR="005B273F" w:rsidRPr="005E346B">
          <w:rPr>
            <w:rStyle w:val="Hyperlink"/>
            <w:i/>
          </w:rPr>
          <w:t>https://icepi.es.gov.br/documentos-e-legislacao</w:t>
        </w:r>
      </w:hyperlink>
      <w:r w:rsidR="005B273F" w:rsidRPr="005E346B">
        <w:rPr>
          <w:i/>
          <w:color w:val="000000" w:themeColor="text1"/>
        </w:rPr>
        <w:t>.</w:t>
      </w:r>
    </w:p>
    <w:p w:rsidR="009A5698" w:rsidRDefault="009A5698" w:rsidP="009A5698">
      <w:pPr>
        <w:spacing w:line="360" w:lineRule="auto"/>
        <w:rPr>
          <w:i/>
        </w:rPr>
      </w:pPr>
    </w:p>
    <w:p w:rsidR="001822C4" w:rsidRPr="00140771" w:rsidRDefault="001822C4" w:rsidP="009A5698">
      <w:pPr>
        <w:spacing w:line="360" w:lineRule="auto"/>
        <w:rPr>
          <w:i/>
        </w:rPr>
      </w:pPr>
    </w:p>
    <w:p w:rsidR="005E346B" w:rsidRPr="00AB7F68" w:rsidRDefault="00AC28E4" w:rsidP="005E346B">
      <w:pPr>
        <w:pStyle w:val="Corpodetexto"/>
        <w:numPr>
          <w:ilvl w:val="0"/>
          <w:numId w:val="1"/>
        </w:numPr>
        <w:spacing w:before="132" w:line="360" w:lineRule="auto"/>
        <w:jc w:val="both"/>
        <w:rPr>
          <w:rFonts w:asciiTheme="minorHAnsi" w:hAnsiTheme="minorHAnsi" w:cstheme="minorHAnsi"/>
          <w:b/>
        </w:rPr>
      </w:pPr>
      <w:r w:rsidRPr="00AB7F68">
        <w:rPr>
          <w:rFonts w:asciiTheme="minorHAnsi" w:hAnsiTheme="minorHAnsi" w:cstheme="minorHAnsi"/>
          <w:b/>
        </w:rPr>
        <w:lastRenderedPageBreak/>
        <w:t>LOCAL DE ATUAÇÃO</w:t>
      </w:r>
    </w:p>
    <w:p w:rsidR="00960D91" w:rsidRPr="005E346B" w:rsidRDefault="00FB40AF" w:rsidP="005E346B">
      <w:pPr>
        <w:pStyle w:val="Corpodetexto"/>
        <w:spacing w:before="132" w:line="360" w:lineRule="auto"/>
        <w:ind w:left="460"/>
        <w:jc w:val="both"/>
        <w:rPr>
          <w:rFonts w:asciiTheme="minorHAnsi" w:hAnsiTheme="minorHAnsi" w:cstheme="minorHAnsi"/>
        </w:rPr>
      </w:pPr>
      <w:r w:rsidRPr="005E346B">
        <w:rPr>
          <w:rFonts w:asciiTheme="minorHAnsi" w:hAnsiTheme="minorHAnsi" w:cstheme="minorHAnsi"/>
          <w:b/>
        </w:rPr>
        <w:t>REGIÃO</w:t>
      </w:r>
      <w:r w:rsidRPr="005E346B">
        <w:rPr>
          <w:rFonts w:asciiTheme="minorHAnsi" w:hAnsiTheme="minorHAnsi" w:cstheme="minorHAnsi"/>
          <w:b/>
          <w:spacing w:val="-5"/>
        </w:rPr>
        <w:t xml:space="preserve"> </w:t>
      </w:r>
      <w:r w:rsidRPr="005E346B">
        <w:rPr>
          <w:rFonts w:asciiTheme="minorHAnsi" w:hAnsiTheme="minorHAnsi" w:cstheme="minorHAnsi"/>
          <w:b/>
        </w:rPr>
        <w:t>METROPOLITANA:</w:t>
      </w:r>
      <w:r w:rsidR="009A5698" w:rsidRPr="005E346B">
        <w:rPr>
          <w:rFonts w:asciiTheme="minorHAnsi" w:hAnsiTheme="minorHAnsi" w:cstheme="minorHAnsi"/>
          <w:b/>
        </w:rPr>
        <w:t xml:space="preserve">  </w:t>
      </w:r>
      <w:r w:rsidR="009A5698" w:rsidRPr="005E346B">
        <w:rPr>
          <w:rFonts w:asciiTheme="minorHAnsi" w:hAnsiTheme="minorHAnsi" w:cstheme="minorHAnsi"/>
        </w:rPr>
        <w:t>Instituto  Capixaba de E</w:t>
      </w:r>
      <w:r w:rsidR="00AC28E4" w:rsidRPr="005E346B">
        <w:rPr>
          <w:rFonts w:asciiTheme="minorHAnsi" w:hAnsiTheme="minorHAnsi" w:cstheme="minorHAnsi"/>
        </w:rPr>
        <w:t>nsino, Pesquisa e Inovação em saúde.</w:t>
      </w:r>
    </w:p>
    <w:p w:rsidR="00AC28E4" w:rsidRDefault="00CC03B2" w:rsidP="00CC03B2">
      <w:pPr>
        <w:pStyle w:val="Corpodetexto"/>
        <w:tabs>
          <w:tab w:val="left" w:pos="2344"/>
        </w:tabs>
        <w:spacing w:before="132"/>
        <w:ind w:left="460"/>
        <w:jc w:val="both"/>
        <w:rPr>
          <w:rFonts w:asciiTheme="minorHAnsi" w:hAnsiTheme="minorHAnsi" w:cstheme="minorHAnsi"/>
        </w:rPr>
      </w:pPr>
      <w:r>
        <w:rPr>
          <w:rFonts w:asciiTheme="minorHAnsi" w:hAnsiTheme="minorHAnsi" w:cstheme="minorHAnsi"/>
        </w:rPr>
        <w:tab/>
      </w:r>
    </w:p>
    <w:p w:rsidR="00FB40AF" w:rsidRDefault="00FB40AF" w:rsidP="009A5698">
      <w:pPr>
        <w:spacing w:line="360" w:lineRule="auto"/>
      </w:pPr>
      <w:r w:rsidRPr="00C76EB5">
        <w:rPr>
          <w:color w:val="000000"/>
        </w:rPr>
        <w:t xml:space="preserve"> </w:t>
      </w:r>
      <w:r w:rsidRPr="00C76EB5">
        <w:rPr>
          <w:b/>
          <w:i/>
        </w:rPr>
        <w:t xml:space="preserve">No ato da formalização da adesão </w:t>
      </w:r>
      <w:r w:rsidR="005E346B">
        <w:rPr>
          <w:b/>
          <w:i/>
        </w:rPr>
        <w:t>a função de supervisor</w:t>
      </w:r>
      <w:r w:rsidRPr="00C76EB5">
        <w:rPr>
          <w:b/>
          <w:i/>
        </w:rPr>
        <w:t xml:space="preserve">, o candidato assinará </w:t>
      </w:r>
      <w:r w:rsidR="005E346B">
        <w:rPr>
          <w:b/>
          <w:i/>
        </w:rPr>
        <w:t xml:space="preserve">novo </w:t>
      </w:r>
      <w:r w:rsidRPr="00C76EB5">
        <w:rPr>
          <w:b/>
          <w:i/>
        </w:rPr>
        <w:t xml:space="preserve"> termo de adesão</w:t>
      </w:r>
      <w:r w:rsidR="005E346B">
        <w:rPr>
          <w:b/>
          <w:i/>
        </w:rPr>
        <w:t xml:space="preserve"> </w:t>
      </w:r>
      <w:r w:rsidRPr="00C76EB5">
        <w:rPr>
          <w:b/>
          <w:i/>
        </w:rPr>
        <w:t xml:space="preserve">à Bolsa </w:t>
      </w:r>
      <w:r w:rsidR="005E346B">
        <w:rPr>
          <w:b/>
          <w:i/>
        </w:rPr>
        <w:t xml:space="preserve">como Supervisor </w:t>
      </w:r>
      <w:r w:rsidRPr="00C76EB5">
        <w:rPr>
          <w:b/>
          <w:i/>
        </w:rPr>
        <w:t>. O não comparecimento na etapa de Formalização da Adesão, ensejará ao candidato a ELIMINAÇÃO do processo seletivo</w:t>
      </w:r>
      <w:r w:rsidRPr="00C76EB5">
        <w:t>.</w:t>
      </w:r>
    </w:p>
    <w:p w:rsidR="00FB40AF" w:rsidRPr="00FB40AF" w:rsidRDefault="00FB40AF" w:rsidP="00FB40AF"/>
    <w:p w:rsidR="00FB40AF" w:rsidRPr="00FB40AF" w:rsidRDefault="00FB40AF" w:rsidP="00140771">
      <w:pPr>
        <w:pStyle w:val="PargrafodaLista"/>
        <w:numPr>
          <w:ilvl w:val="0"/>
          <w:numId w:val="1"/>
        </w:numPr>
        <w:spacing w:line="480" w:lineRule="auto"/>
        <w:rPr>
          <w:b/>
          <w:color w:val="000000"/>
        </w:rPr>
      </w:pPr>
      <w:r w:rsidRPr="00FB40AF">
        <w:rPr>
          <w:b/>
          <w:color w:val="000000" w:themeColor="text1"/>
        </w:rPr>
        <w:t>DO MONITORAMENTO DAS ATIVIDADES E AVALIAÇÃO DE DESEMPENHO</w:t>
      </w:r>
    </w:p>
    <w:p w:rsidR="00FB40AF" w:rsidRPr="005E346B" w:rsidRDefault="00FB40AF" w:rsidP="005E346B">
      <w:pPr>
        <w:spacing w:line="360" w:lineRule="auto"/>
        <w:ind w:left="211"/>
        <w:rPr>
          <w:color w:val="000000"/>
        </w:rPr>
      </w:pPr>
      <w:r w:rsidRPr="005E346B">
        <w:rPr>
          <w:color w:val="000000" w:themeColor="text1"/>
        </w:rPr>
        <w:t>Será de responsabilidade da Coordenação do projeto a realização de avaliações trimestrais de desempenho dos Profissionais bolsistas em formação do Projeto do “</w:t>
      </w:r>
      <w:r w:rsidRPr="005E346B">
        <w:rPr>
          <w:b/>
          <w:color w:val="000000" w:themeColor="text1"/>
        </w:rPr>
        <w:t>Núcleo da Qualidade e Segurança do Paciente”</w:t>
      </w:r>
      <w:r w:rsidRPr="005E346B">
        <w:rPr>
          <w:color w:val="000000" w:themeColor="text1"/>
        </w:rPr>
        <w:t>.</w:t>
      </w:r>
    </w:p>
    <w:p w:rsidR="00FB40AF" w:rsidRPr="005E346B" w:rsidRDefault="00FB40AF" w:rsidP="005E346B">
      <w:pPr>
        <w:spacing w:line="360" w:lineRule="auto"/>
        <w:ind w:left="211"/>
        <w:rPr>
          <w:color w:val="000000"/>
        </w:rPr>
      </w:pPr>
      <w:r w:rsidRPr="005E346B">
        <w:rPr>
          <w:color w:val="000000" w:themeColor="text1"/>
        </w:rPr>
        <w:t>Os critérios de avaliação de desempenho contemplarão as  competências relacionadas as atribuições descritas no item 3 e demais criterios de desempenho que consta</w:t>
      </w:r>
      <w:r w:rsidR="007C7C47" w:rsidRPr="005E346B">
        <w:rPr>
          <w:color w:val="000000" w:themeColor="text1"/>
        </w:rPr>
        <w:t>m</w:t>
      </w:r>
      <w:r w:rsidRPr="005E346B">
        <w:rPr>
          <w:color w:val="000000" w:themeColor="text1"/>
        </w:rPr>
        <w:t xml:space="preserve"> na avaliação de desempenho.</w:t>
      </w:r>
    </w:p>
    <w:p w:rsidR="00FB40AF" w:rsidRPr="005E346B" w:rsidRDefault="00FB40AF" w:rsidP="005E346B">
      <w:pPr>
        <w:spacing w:line="360" w:lineRule="auto"/>
        <w:ind w:left="211"/>
        <w:rPr>
          <w:color w:val="000000"/>
        </w:rPr>
      </w:pPr>
      <w:r w:rsidRPr="005E346B">
        <w:rPr>
          <w:color w:val="000000" w:themeColor="text1"/>
        </w:rPr>
        <w:t>Caso o desempenho do profissional bolsista seja insatisfatório após 2 avaliações trimestrais, a coordenação do projeto poderá solicitar seu desligamento junto ao Programa.</w:t>
      </w:r>
    </w:p>
    <w:p w:rsidR="00FB40AF" w:rsidRPr="005E346B" w:rsidRDefault="00FB40AF" w:rsidP="005E346B">
      <w:pPr>
        <w:spacing w:line="360" w:lineRule="auto"/>
        <w:ind w:left="211"/>
        <w:rPr>
          <w:color w:val="000000"/>
        </w:rPr>
      </w:pPr>
      <w:r w:rsidRPr="005E346B">
        <w:rPr>
          <w:color w:val="000000" w:themeColor="text1"/>
        </w:rPr>
        <w:t>Ficará a cargo da coordenação do projeto a avaliação de desligamento imediato em caso de falha grave das funções.</w:t>
      </w:r>
      <w:bookmarkStart w:id="0" w:name="11._DA_PARTICIPAÇÃO_NO_PROGRAMA_ESTADUAL"/>
      <w:bookmarkEnd w:id="0"/>
    </w:p>
    <w:p w:rsidR="007C7C47" w:rsidRDefault="007C7C47" w:rsidP="009A5698">
      <w:pPr>
        <w:spacing w:line="360" w:lineRule="auto"/>
        <w:jc w:val="both"/>
      </w:pPr>
    </w:p>
    <w:p w:rsidR="007C7C47" w:rsidRPr="007C7C47" w:rsidRDefault="007C7C47" w:rsidP="00140771">
      <w:pPr>
        <w:pStyle w:val="PargrafodaLista"/>
        <w:numPr>
          <w:ilvl w:val="0"/>
          <w:numId w:val="1"/>
        </w:numPr>
        <w:spacing w:after="240"/>
        <w:jc w:val="both"/>
        <w:rPr>
          <w:b/>
          <w:color w:val="000000"/>
        </w:rPr>
      </w:pPr>
      <w:r w:rsidRPr="007C7C47">
        <w:rPr>
          <w:b/>
        </w:rPr>
        <w:t>DA PARTICIPAÇÃO NO PROGRAMA ESTADUAL DE BOLSAS DE ESTUDO, PESQUISA E EXTENSÃO TECNOLÓGICA NO SISTEMA ÚNICO DE SAÚDE – PEPISUS</w:t>
      </w:r>
    </w:p>
    <w:p w:rsidR="007C7C47" w:rsidRPr="005E346B" w:rsidRDefault="007C7C47" w:rsidP="005E346B">
      <w:pPr>
        <w:spacing w:line="360" w:lineRule="auto"/>
        <w:ind w:left="360"/>
        <w:jc w:val="both"/>
        <w:rPr>
          <w:color w:val="000000"/>
        </w:rPr>
      </w:pPr>
      <w:r w:rsidRPr="00C76EB5">
        <w:t>O profissional selecionado para atuar</w:t>
      </w:r>
      <w:r>
        <w:t xml:space="preserve"> como supervisor</w:t>
      </w:r>
      <w:r w:rsidRPr="00C76EB5">
        <w:t xml:space="preserve"> no Projeto do Núcleo da Qualidade e Segurança do Paciente, fará jus a </w:t>
      </w:r>
      <w:r w:rsidRPr="005E346B">
        <w:rPr>
          <w:spacing w:val="-3"/>
        </w:rPr>
        <w:t xml:space="preserve">uma </w:t>
      </w:r>
      <w:r w:rsidRPr="00C76EB5">
        <w:t xml:space="preserve">Bolsa mensal de Desenvolvimento Tecnológico e Estímulo à Inovação de R$ </w:t>
      </w:r>
      <w:r>
        <w:t>6</w:t>
      </w:r>
      <w:r w:rsidRPr="00C76EB5">
        <w:t>.500,00 (Cinco mil e quinhentos</w:t>
      </w:r>
      <w:r w:rsidRPr="005E346B">
        <w:rPr>
          <w:spacing w:val="-1"/>
        </w:rPr>
        <w:t xml:space="preserve"> </w:t>
      </w:r>
      <w:r w:rsidRPr="00C76EB5">
        <w:t xml:space="preserve">reais), para o desenvolvimento das atividades descritas </w:t>
      </w:r>
      <w:r w:rsidR="009A5698">
        <w:t>na Nota Técnica, ao longo de 28</w:t>
      </w:r>
      <w:r w:rsidRPr="00C76EB5">
        <w:t xml:space="preserve"> meses, comprovadas por meio de relatórios enviados ao ICEPi, de acordo com Plano de Trabalho Individual (PTI).</w:t>
      </w:r>
    </w:p>
    <w:p w:rsidR="007C7C47" w:rsidRPr="005E346B" w:rsidRDefault="007C7C47" w:rsidP="005E346B">
      <w:pPr>
        <w:spacing w:line="360" w:lineRule="auto"/>
        <w:ind w:left="360"/>
        <w:jc w:val="both"/>
        <w:rPr>
          <w:color w:val="000000"/>
        </w:rPr>
      </w:pPr>
      <w:r w:rsidRPr="00C76EB5">
        <w:t xml:space="preserve">O pagamento das bolsas se dará a título de doação com encargos em prol do desenvolvimento científico, tecnológico e de inovações, na </w:t>
      </w:r>
      <w:r w:rsidRPr="005E346B">
        <w:rPr>
          <w:spacing w:val="-3"/>
        </w:rPr>
        <w:t xml:space="preserve">forma </w:t>
      </w:r>
      <w:r w:rsidRPr="00C76EB5">
        <w:t>das Leis Federais nº 10.973, de 2004, e nº 9.250, de 26 de dezembro de 1995 e Lei Complementar nº 909, de 2019 do Governo do Estado do Espírito Santo, não caracterizando contraprestação de serviços ou vantagem para o</w:t>
      </w:r>
      <w:r w:rsidRPr="005E346B">
        <w:rPr>
          <w:spacing w:val="-8"/>
        </w:rPr>
        <w:t xml:space="preserve"> </w:t>
      </w:r>
      <w:r w:rsidRPr="00C76EB5">
        <w:t>doador.</w:t>
      </w:r>
      <w:bookmarkStart w:id="1" w:name="12._DA_DOTAÇÃO_ORÇAMENTÁRIA"/>
      <w:bookmarkEnd w:id="1"/>
    </w:p>
    <w:p w:rsidR="007C7C47" w:rsidRDefault="007C7C47" w:rsidP="007C7C47">
      <w:pPr>
        <w:jc w:val="both"/>
      </w:pPr>
    </w:p>
    <w:p w:rsidR="007C7C47" w:rsidRPr="007C7C47" w:rsidRDefault="007C7C47" w:rsidP="00140771">
      <w:pPr>
        <w:pStyle w:val="PargrafodaLista"/>
        <w:numPr>
          <w:ilvl w:val="0"/>
          <w:numId w:val="1"/>
        </w:numPr>
        <w:spacing w:line="480" w:lineRule="auto"/>
        <w:jc w:val="both"/>
        <w:rPr>
          <w:b/>
          <w:color w:val="000000"/>
        </w:rPr>
      </w:pPr>
      <w:r w:rsidRPr="007C7C47">
        <w:rPr>
          <w:b/>
        </w:rPr>
        <w:t>DA DOTAÇÃO</w:t>
      </w:r>
      <w:r w:rsidRPr="007C7C47">
        <w:rPr>
          <w:b/>
          <w:spacing w:val="-5"/>
        </w:rPr>
        <w:t xml:space="preserve"> </w:t>
      </w:r>
      <w:r w:rsidRPr="007C7C47">
        <w:rPr>
          <w:b/>
        </w:rPr>
        <w:t>ORÇAMENTÁRIA</w:t>
      </w:r>
    </w:p>
    <w:p w:rsidR="007C7C47" w:rsidRPr="00C76EB5" w:rsidRDefault="007C7C47" w:rsidP="005E346B">
      <w:pPr>
        <w:spacing w:line="360" w:lineRule="auto"/>
        <w:ind w:left="211"/>
        <w:jc w:val="both"/>
      </w:pPr>
      <w:r w:rsidRPr="00C76EB5">
        <w:t>As despesas decorrentes deste Edital, correrão à conta da dotação orçamentária  - 44.901.101280047.2128 - DESENVOLVIMENTO DE AÇÕES DE FORMAÇÃO, PESQUISA, CIÊNCIA, TECNOLOGIA E INOVAÇÃO EM SAÚDE.</w:t>
      </w:r>
      <w:bookmarkStart w:id="2" w:name="13._DAS_DISPOSIÇÕES_FINAIS"/>
      <w:bookmarkEnd w:id="2"/>
    </w:p>
    <w:p w:rsidR="005E346B" w:rsidRDefault="005E346B" w:rsidP="005E346B">
      <w:pPr>
        <w:pStyle w:val="PargrafodaLista"/>
        <w:spacing w:line="480" w:lineRule="auto"/>
        <w:ind w:left="571" w:firstLine="0"/>
        <w:rPr>
          <w:b/>
        </w:rPr>
      </w:pPr>
    </w:p>
    <w:p w:rsidR="007C7C47" w:rsidRPr="007C7C47" w:rsidRDefault="007C7C47" w:rsidP="00140771">
      <w:pPr>
        <w:pStyle w:val="PargrafodaLista"/>
        <w:numPr>
          <w:ilvl w:val="0"/>
          <w:numId w:val="1"/>
        </w:numPr>
        <w:spacing w:line="480" w:lineRule="auto"/>
        <w:rPr>
          <w:b/>
        </w:rPr>
      </w:pPr>
      <w:r w:rsidRPr="007C7C47">
        <w:rPr>
          <w:b/>
        </w:rPr>
        <w:t>DAS DISPOSIÇÕES FINAIS</w:t>
      </w:r>
    </w:p>
    <w:p w:rsidR="005E346B" w:rsidRDefault="007C7C47" w:rsidP="005E346B">
      <w:pPr>
        <w:spacing w:line="360" w:lineRule="auto"/>
        <w:ind w:firstLine="211"/>
      </w:pPr>
      <w:r w:rsidRPr="007C7C47">
        <w:t xml:space="preserve">As eventuais dúvidas ou pedidos de esclarecimentos que se façam necessários para a exata compreensão dos termos deste Edital poderão ser solicitados no e-mai que segue: </w:t>
      </w:r>
      <w:hyperlink r:id="rId9" w:history="1">
        <w:r w:rsidRPr="007C7C47">
          <w:rPr>
            <w:rStyle w:val="Hyperlink"/>
          </w:rPr>
          <w:t>icepi.nqsp@saude.es.gov.br</w:t>
        </w:r>
      </w:hyperlink>
      <w:r w:rsidRPr="007C7C47">
        <w:t xml:space="preserve">, informando o número </w:t>
      </w:r>
      <w:r>
        <w:t>esta Nota Técnica</w:t>
      </w:r>
      <w:r w:rsidRPr="007C7C47">
        <w:t>.</w:t>
      </w:r>
    </w:p>
    <w:p w:rsidR="008B52BF" w:rsidRPr="009A5698" w:rsidRDefault="008B52BF" w:rsidP="005E346B">
      <w:pPr>
        <w:spacing w:line="360" w:lineRule="auto"/>
        <w:ind w:firstLine="211"/>
        <w:rPr>
          <w:rFonts w:asciiTheme="minorHAnsi" w:hAnsiTheme="minorHAnsi" w:cstheme="minorHAnsi"/>
        </w:rPr>
      </w:pPr>
      <w:r w:rsidRPr="009A5698">
        <w:rPr>
          <w:rFonts w:asciiTheme="minorHAnsi" w:hAnsiTheme="minorHAnsi" w:cstheme="minorHAnsi"/>
        </w:rPr>
        <w:t>Permeia-se as normativas instituídas n</w:t>
      </w:r>
      <w:r w:rsidR="007C7C47" w:rsidRPr="009A5698">
        <w:rPr>
          <w:rFonts w:asciiTheme="minorHAnsi" w:hAnsiTheme="minorHAnsi" w:cstheme="minorHAnsi"/>
        </w:rPr>
        <w:t>a Nota Técnica.</w:t>
      </w:r>
    </w:p>
    <w:p w:rsidR="007F5CB3" w:rsidRDefault="007F5CB3" w:rsidP="008D50AA">
      <w:pPr>
        <w:pStyle w:val="Corpodetexto"/>
        <w:spacing w:before="196" w:line="360" w:lineRule="auto"/>
        <w:ind w:left="0" w:right="117"/>
        <w:jc w:val="both"/>
        <w:rPr>
          <w:rFonts w:asciiTheme="minorHAnsi" w:hAnsiTheme="minorHAnsi" w:cstheme="minorHAnsi"/>
        </w:rPr>
      </w:pPr>
    </w:p>
    <w:p w:rsidR="001822C4" w:rsidRDefault="001822C4" w:rsidP="008D50AA">
      <w:pPr>
        <w:pStyle w:val="Corpodetexto"/>
        <w:spacing w:before="196" w:line="360" w:lineRule="auto"/>
        <w:ind w:left="0" w:right="117"/>
        <w:jc w:val="both"/>
        <w:rPr>
          <w:rFonts w:asciiTheme="minorHAnsi" w:hAnsiTheme="minorHAnsi" w:cstheme="minorHAnsi"/>
        </w:rPr>
      </w:pPr>
    </w:p>
    <w:p w:rsidR="006A5778" w:rsidRDefault="007C7C47" w:rsidP="008D50AA">
      <w:pPr>
        <w:pStyle w:val="Corpodetexto"/>
        <w:spacing w:before="196" w:line="360" w:lineRule="auto"/>
        <w:ind w:left="0" w:right="117"/>
        <w:jc w:val="both"/>
        <w:rPr>
          <w:rFonts w:asciiTheme="minorHAnsi" w:hAnsiTheme="minorHAnsi" w:cstheme="minorHAnsi"/>
        </w:rPr>
      </w:pPr>
      <w:r>
        <w:rPr>
          <w:rFonts w:asciiTheme="minorHAnsi" w:hAnsiTheme="minorHAnsi" w:cstheme="minorHAnsi"/>
        </w:rPr>
        <w:t>V</w:t>
      </w:r>
      <w:r w:rsidR="008D50AA">
        <w:rPr>
          <w:rFonts w:asciiTheme="minorHAnsi" w:hAnsiTheme="minorHAnsi" w:cstheme="minorHAnsi"/>
        </w:rPr>
        <w:t>itória, 2</w:t>
      </w:r>
      <w:r w:rsidR="005B273F">
        <w:rPr>
          <w:rFonts w:asciiTheme="minorHAnsi" w:hAnsiTheme="minorHAnsi" w:cstheme="minorHAnsi"/>
        </w:rPr>
        <w:t>8</w:t>
      </w:r>
      <w:r w:rsidR="008D50AA">
        <w:rPr>
          <w:rFonts w:asciiTheme="minorHAnsi" w:hAnsiTheme="minorHAnsi" w:cstheme="minorHAnsi"/>
        </w:rPr>
        <w:t xml:space="preserve"> de Fevereiro de 2023</w:t>
      </w:r>
    </w:p>
    <w:p w:rsidR="00AC28E4" w:rsidRDefault="00AC28E4" w:rsidP="00AC28E4">
      <w:pPr>
        <w:spacing w:line="227" w:lineRule="exact"/>
        <w:jc w:val="both"/>
        <w:rPr>
          <w:rFonts w:asciiTheme="minorHAnsi" w:hAnsiTheme="minorHAnsi" w:cstheme="minorHAnsi"/>
          <w:b/>
        </w:rPr>
      </w:pPr>
    </w:p>
    <w:p w:rsidR="001822C4" w:rsidRDefault="001822C4" w:rsidP="00AC28E4">
      <w:pPr>
        <w:spacing w:line="227" w:lineRule="exact"/>
        <w:jc w:val="both"/>
        <w:rPr>
          <w:rFonts w:asciiTheme="minorHAnsi" w:hAnsiTheme="minorHAnsi" w:cstheme="minorHAnsi"/>
          <w:b/>
        </w:rPr>
      </w:pPr>
    </w:p>
    <w:p w:rsidR="001822C4" w:rsidRDefault="001822C4" w:rsidP="00AC28E4">
      <w:pPr>
        <w:spacing w:line="227" w:lineRule="exact"/>
        <w:jc w:val="both"/>
        <w:rPr>
          <w:rFonts w:asciiTheme="minorHAnsi" w:hAnsiTheme="minorHAnsi" w:cstheme="minorHAnsi"/>
          <w:b/>
        </w:rPr>
      </w:pPr>
    </w:p>
    <w:p w:rsidR="001822C4" w:rsidRDefault="001822C4" w:rsidP="00AC28E4">
      <w:pPr>
        <w:spacing w:line="227" w:lineRule="exact"/>
        <w:jc w:val="both"/>
        <w:rPr>
          <w:rFonts w:asciiTheme="minorHAnsi" w:hAnsiTheme="minorHAnsi" w:cstheme="minorHAnsi"/>
          <w:b/>
        </w:rPr>
      </w:pPr>
    </w:p>
    <w:p w:rsidR="001822C4" w:rsidRDefault="001822C4" w:rsidP="00AC28E4">
      <w:pPr>
        <w:spacing w:line="227" w:lineRule="exact"/>
        <w:jc w:val="both"/>
        <w:rPr>
          <w:rFonts w:asciiTheme="minorHAnsi" w:hAnsiTheme="minorHAnsi" w:cstheme="minorHAnsi"/>
          <w:b/>
        </w:rPr>
      </w:pPr>
    </w:p>
    <w:p w:rsidR="001822C4" w:rsidRDefault="001822C4" w:rsidP="00AC28E4">
      <w:pPr>
        <w:spacing w:line="227" w:lineRule="exact"/>
        <w:jc w:val="both"/>
        <w:rPr>
          <w:rFonts w:asciiTheme="minorHAnsi" w:hAnsiTheme="minorHAnsi" w:cstheme="minorHAnsi"/>
          <w:b/>
        </w:rPr>
      </w:pPr>
    </w:p>
    <w:p w:rsidR="001822C4" w:rsidRDefault="001822C4" w:rsidP="00AC28E4">
      <w:pPr>
        <w:spacing w:line="227" w:lineRule="exact"/>
        <w:jc w:val="both"/>
        <w:rPr>
          <w:rFonts w:asciiTheme="minorHAnsi" w:hAnsiTheme="minorHAnsi" w:cstheme="minorHAnsi"/>
          <w:b/>
        </w:rPr>
      </w:pPr>
    </w:p>
    <w:p w:rsidR="001822C4" w:rsidRDefault="001822C4" w:rsidP="00AC28E4">
      <w:pPr>
        <w:spacing w:line="227" w:lineRule="exact"/>
        <w:jc w:val="both"/>
        <w:rPr>
          <w:rFonts w:asciiTheme="minorHAnsi" w:hAnsiTheme="minorHAnsi" w:cstheme="minorHAnsi"/>
          <w:b/>
        </w:rPr>
      </w:pPr>
    </w:p>
    <w:p w:rsidR="002C79EC" w:rsidRDefault="002C79EC" w:rsidP="00AC28E4">
      <w:pPr>
        <w:spacing w:line="227" w:lineRule="exact"/>
        <w:jc w:val="both"/>
        <w:rPr>
          <w:rFonts w:asciiTheme="minorHAnsi" w:hAnsiTheme="minorHAnsi" w:cstheme="minorHAnsi"/>
          <w:b/>
        </w:rPr>
      </w:pPr>
    </w:p>
    <w:p w:rsidR="002C79EC" w:rsidRDefault="002C79EC" w:rsidP="00AC28E4">
      <w:pPr>
        <w:spacing w:line="227" w:lineRule="exact"/>
        <w:jc w:val="both"/>
        <w:rPr>
          <w:rFonts w:asciiTheme="minorHAnsi" w:hAnsiTheme="minorHAnsi" w:cstheme="minorHAnsi"/>
          <w:b/>
        </w:rPr>
      </w:pPr>
    </w:p>
    <w:p w:rsidR="00CC03B2" w:rsidRDefault="00CC03B2" w:rsidP="00AC28E4">
      <w:pPr>
        <w:spacing w:line="227" w:lineRule="exact"/>
        <w:jc w:val="both"/>
        <w:rPr>
          <w:rFonts w:asciiTheme="minorHAnsi" w:hAnsiTheme="minorHAnsi" w:cstheme="minorHAnsi"/>
          <w:b/>
        </w:rPr>
      </w:pPr>
    </w:p>
    <w:p w:rsidR="007C7C47" w:rsidRDefault="007C7C47" w:rsidP="00AC28E4">
      <w:pPr>
        <w:spacing w:line="227" w:lineRule="exact"/>
        <w:jc w:val="both"/>
        <w:rPr>
          <w:rFonts w:asciiTheme="minorHAnsi" w:hAnsiTheme="minorHAnsi" w:cstheme="minorHAnsi"/>
          <w:b/>
        </w:rPr>
      </w:pPr>
    </w:p>
    <w:p w:rsidR="002C79EC" w:rsidRDefault="006A5778" w:rsidP="00CC03B2">
      <w:pPr>
        <w:spacing w:line="227" w:lineRule="exact"/>
        <w:jc w:val="both"/>
        <w:rPr>
          <w:rFonts w:asciiTheme="minorHAnsi" w:hAnsiTheme="minorHAnsi" w:cstheme="minorHAnsi"/>
          <w:b/>
        </w:rPr>
      </w:pPr>
      <w:r>
        <w:rPr>
          <w:rFonts w:asciiTheme="minorHAnsi" w:hAnsiTheme="minorHAnsi" w:cstheme="minorHAnsi"/>
          <w:b/>
        </w:rPr>
        <w:t>Coordenação</w:t>
      </w:r>
      <w:r w:rsidR="00AC28E4" w:rsidRPr="00AC28E4">
        <w:rPr>
          <w:rFonts w:asciiTheme="minorHAnsi" w:hAnsiTheme="minorHAnsi" w:cstheme="minorHAnsi"/>
          <w:b/>
          <w:spacing w:val="-2"/>
        </w:rPr>
        <w:t xml:space="preserve"> </w:t>
      </w:r>
      <w:r w:rsidR="00FB40AF" w:rsidRPr="00AC28E4">
        <w:rPr>
          <w:rFonts w:asciiTheme="minorHAnsi" w:hAnsiTheme="minorHAnsi" w:cstheme="minorHAnsi"/>
          <w:b/>
        </w:rPr>
        <w:t>do</w:t>
      </w:r>
      <w:r w:rsidR="00FB40AF" w:rsidRPr="00AC28E4">
        <w:rPr>
          <w:rFonts w:asciiTheme="minorHAnsi" w:hAnsiTheme="minorHAnsi" w:cstheme="minorHAnsi"/>
          <w:b/>
          <w:spacing w:val="-3"/>
        </w:rPr>
        <w:t xml:space="preserve"> </w:t>
      </w:r>
      <w:r w:rsidR="00FB40AF" w:rsidRPr="00AC28E4">
        <w:rPr>
          <w:rFonts w:asciiTheme="minorHAnsi" w:hAnsiTheme="minorHAnsi" w:cstheme="minorHAnsi"/>
          <w:b/>
        </w:rPr>
        <w:t>Projeto</w:t>
      </w:r>
      <w:r w:rsidR="00AC28E4" w:rsidRPr="00AC28E4">
        <w:rPr>
          <w:rFonts w:asciiTheme="minorHAnsi" w:hAnsiTheme="minorHAnsi" w:cstheme="minorHAnsi"/>
          <w:b/>
        </w:rPr>
        <w:t xml:space="preserve"> “Núcleo da qualidade e Segurança do Paciente”</w:t>
      </w:r>
      <w:r w:rsidR="00FB40AF" w:rsidRPr="00AC28E4">
        <w:rPr>
          <w:rFonts w:asciiTheme="minorHAnsi" w:hAnsiTheme="minorHAnsi" w:cstheme="minorHAnsi"/>
          <w:b/>
        </w:rPr>
        <w:t>.</w:t>
      </w:r>
    </w:p>
    <w:p w:rsidR="00CC03B2" w:rsidRPr="00CC03B2" w:rsidRDefault="00CC03B2" w:rsidP="00CC03B2">
      <w:pPr>
        <w:spacing w:line="227" w:lineRule="exact"/>
        <w:jc w:val="both"/>
        <w:rPr>
          <w:rFonts w:asciiTheme="minorHAnsi" w:hAnsiTheme="minorHAnsi" w:cstheme="minorHAnsi"/>
          <w:b/>
        </w:rPr>
      </w:pPr>
    </w:p>
    <w:p w:rsidR="00CC03B2" w:rsidRDefault="00CC03B2"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AB7F68" w:rsidRDefault="00AB7F68" w:rsidP="008C5286">
      <w:pPr>
        <w:pStyle w:val="Corpodetexto"/>
        <w:spacing w:before="120" w:after="120" w:line="360" w:lineRule="auto"/>
        <w:ind w:right="-66"/>
        <w:jc w:val="center"/>
        <w:rPr>
          <w:b/>
          <w:color w:val="000000" w:themeColor="text1"/>
        </w:rPr>
      </w:pPr>
    </w:p>
    <w:p w:rsidR="008C5286" w:rsidRDefault="007C7C47" w:rsidP="008C5286">
      <w:pPr>
        <w:pStyle w:val="Corpodetexto"/>
        <w:spacing w:before="120" w:after="120" w:line="360" w:lineRule="auto"/>
        <w:ind w:right="-66"/>
        <w:jc w:val="center"/>
        <w:rPr>
          <w:b/>
          <w:color w:val="000000" w:themeColor="text1"/>
        </w:rPr>
      </w:pPr>
      <w:r w:rsidRPr="00C76EB5">
        <w:rPr>
          <w:b/>
          <w:color w:val="000000" w:themeColor="text1"/>
        </w:rPr>
        <w:t>ANEXO I</w:t>
      </w:r>
    </w:p>
    <w:p w:rsidR="007C7C47" w:rsidRPr="008C5286" w:rsidRDefault="007C7C47" w:rsidP="008C5286">
      <w:pPr>
        <w:pStyle w:val="Corpodetexto"/>
        <w:spacing w:before="120" w:after="120" w:line="360" w:lineRule="auto"/>
        <w:ind w:right="-66"/>
        <w:jc w:val="center"/>
        <w:rPr>
          <w:b/>
          <w:color w:val="000000" w:themeColor="text1"/>
        </w:rPr>
      </w:pPr>
      <w:r w:rsidRPr="008C5286">
        <w:rPr>
          <w:rFonts w:asciiTheme="minorHAnsi" w:hAnsiTheme="minorHAnsi" w:cstheme="minorHAnsi"/>
          <w:b/>
          <w:color w:val="000000" w:themeColor="text1"/>
        </w:rPr>
        <w:t>QUADRO DE DISTRIBUIÇÃO DAS VAGAS</w:t>
      </w:r>
    </w:p>
    <w:tbl>
      <w:tblPr>
        <w:tblStyle w:val="Tabelacomgrade"/>
        <w:tblW w:w="10768" w:type="dxa"/>
        <w:jc w:val="center"/>
        <w:tblLayout w:type="fixed"/>
        <w:tblLook w:val="04A0" w:firstRow="1" w:lastRow="0" w:firstColumn="1" w:lastColumn="0" w:noHBand="0" w:noVBand="1"/>
      </w:tblPr>
      <w:tblGrid>
        <w:gridCol w:w="4390"/>
        <w:gridCol w:w="3118"/>
        <w:gridCol w:w="1701"/>
        <w:gridCol w:w="1559"/>
      </w:tblGrid>
      <w:tr w:rsidR="006C0897" w:rsidTr="006C0897">
        <w:trPr>
          <w:trHeight w:val="1137"/>
          <w:jc w:val="center"/>
        </w:trPr>
        <w:tc>
          <w:tcPr>
            <w:tcW w:w="4390" w:type="dxa"/>
            <w:shd w:val="clear" w:color="auto" w:fill="BFBFBF" w:themeFill="background1" w:themeFillShade="BF"/>
          </w:tcPr>
          <w:p w:rsidR="006C0897" w:rsidRPr="001C18E7" w:rsidRDefault="006C0897" w:rsidP="00787EED">
            <w:pPr>
              <w:tabs>
                <w:tab w:val="left" w:pos="820"/>
                <w:tab w:val="left" w:pos="821"/>
              </w:tabs>
              <w:spacing w:before="135" w:after="240"/>
              <w:jc w:val="center"/>
              <w:rPr>
                <w:rFonts w:ascii="Arial" w:hAnsi="Arial" w:cs="Arial"/>
                <w:b/>
                <w:sz w:val="24"/>
                <w:szCs w:val="24"/>
              </w:rPr>
            </w:pPr>
            <w:r w:rsidRPr="001C18E7">
              <w:rPr>
                <w:rFonts w:ascii="Arial" w:hAnsi="Arial" w:cs="Arial"/>
                <w:b/>
                <w:sz w:val="24"/>
                <w:szCs w:val="24"/>
              </w:rPr>
              <w:t>PROGRAMA</w:t>
            </w:r>
          </w:p>
        </w:tc>
        <w:tc>
          <w:tcPr>
            <w:tcW w:w="3118" w:type="dxa"/>
            <w:shd w:val="clear" w:color="auto" w:fill="BFBFBF" w:themeFill="background1" w:themeFillShade="BF"/>
          </w:tcPr>
          <w:p w:rsidR="006C0897" w:rsidRPr="001C18E7" w:rsidRDefault="006C0897" w:rsidP="00787EED">
            <w:pPr>
              <w:tabs>
                <w:tab w:val="left" w:pos="820"/>
                <w:tab w:val="left" w:pos="821"/>
              </w:tabs>
              <w:spacing w:before="135" w:after="240"/>
              <w:jc w:val="center"/>
              <w:rPr>
                <w:rFonts w:ascii="Arial" w:hAnsi="Arial" w:cs="Arial"/>
                <w:b/>
                <w:sz w:val="24"/>
                <w:szCs w:val="24"/>
              </w:rPr>
            </w:pPr>
          </w:p>
          <w:p w:rsidR="006C0897" w:rsidRPr="001C18E7" w:rsidRDefault="006C0897" w:rsidP="00787EED">
            <w:pPr>
              <w:tabs>
                <w:tab w:val="left" w:pos="820"/>
                <w:tab w:val="left" w:pos="821"/>
              </w:tabs>
              <w:spacing w:before="135" w:after="240"/>
              <w:jc w:val="center"/>
              <w:rPr>
                <w:rFonts w:ascii="Arial" w:hAnsi="Arial" w:cs="Arial"/>
                <w:b/>
                <w:sz w:val="24"/>
                <w:szCs w:val="24"/>
              </w:rPr>
            </w:pPr>
            <w:r w:rsidRPr="001C18E7">
              <w:rPr>
                <w:rFonts w:ascii="Arial" w:hAnsi="Arial" w:cs="Arial"/>
                <w:b/>
                <w:sz w:val="24"/>
                <w:szCs w:val="24"/>
              </w:rPr>
              <w:t>PROJETO</w:t>
            </w:r>
          </w:p>
        </w:tc>
        <w:tc>
          <w:tcPr>
            <w:tcW w:w="1701" w:type="dxa"/>
            <w:shd w:val="clear" w:color="auto" w:fill="BFBFBF" w:themeFill="background1" w:themeFillShade="BF"/>
          </w:tcPr>
          <w:p w:rsidR="006C0897" w:rsidRPr="001C18E7" w:rsidRDefault="006C0897" w:rsidP="00787EED">
            <w:pPr>
              <w:tabs>
                <w:tab w:val="left" w:pos="820"/>
                <w:tab w:val="left" w:pos="821"/>
              </w:tabs>
              <w:spacing w:before="135" w:after="240"/>
              <w:jc w:val="center"/>
              <w:rPr>
                <w:rFonts w:ascii="Arial" w:hAnsi="Arial" w:cs="Arial"/>
                <w:b/>
                <w:sz w:val="24"/>
                <w:szCs w:val="24"/>
              </w:rPr>
            </w:pPr>
          </w:p>
          <w:p w:rsidR="006C0897" w:rsidRPr="001C18E7" w:rsidRDefault="006C0897" w:rsidP="00787EED">
            <w:pPr>
              <w:tabs>
                <w:tab w:val="left" w:pos="820"/>
                <w:tab w:val="left" w:pos="821"/>
              </w:tabs>
              <w:spacing w:before="135" w:after="240"/>
              <w:jc w:val="center"/>
              <w:rPr>
                <w:rFonts w:ascii="Arial" w:hAnsi="Arial" w:cs="Arial"/>
                <w:b/>
                <w:sz w:val="24"/>
                <w:szCs w:val="24"/>
              </w:rPr>
            </w:pPr>
            <w:r w:rsidRPr="001C18E7">
              <w:rPr>
                <w:rFonts w:ascii="Arial" w:hAnsi="Arial" w:cs="Arial"/>
                <w:b/>
                <w:sz w:val="24"/>
                <w:szCs w:val="24"/>
              </w:rPr>
              <w:t>LOCAL</w:t>
            </w:r>
          </w:p>
        </w:tc>
        <w:tc>
          <w:tcPr>
            <w:tcW w:w="1559" w:type="dxa"/>
            <w:shd w:val="clear" w:color="auto" w:fill="BFBFBF" w:themeFill="background1" w:themeFillShade="BF"/>
          </w:tcPr>
          <w:p w:rsidR="006C0897" w:rsidRPr="001C18E7" w:rsidRDefault="006C0897" w:rsidP="00787EED">
            <w:pPr>
              <w:tabs>
                <w:tab w:val="left" w:pos="820"/>
                <w:tab w:val="left" w:pos="821"/>
              </w:tabs>
              <w:spacing w:before="135" w:after="240"/>
              <w:jc w:val="center"/>
              <w:rPr>
                <w:rFonts w:ascii="Arial" w:hAnsi="Arial" w:cs="Arial"/>
                <w:b/>
                <w:sz w:val="24"/>
                <w:szCs w:val="24"/>
              </w:rPr>
            </w:pPr>
          </w:p>
          <w:p w:rsidR="006C0897" w:rsidRPr="001C18E7" w:rsidRDefault="006C0897" w:rsidP="00787EED">
            <w:pPr>
              <w:tabs>
                <w:tab w:val="left" w:pos="820"/>
                <w:tab w:val="left" w:pos="821"/>
              </w:tabs>
              <w:spacing w:before="135" w:after="240"/>
              <w:jc w:val="center"/>
              <w:rPr>
                <w:rFonts w:ascii="Arial" w:hAnsi="Arial" w:cs="Arial"/>
                <w:b/>
                <w:sz w:val="24"/>
                <w:szCs w:val="24"/>
              </w:rPr>
            </w:pPr>
            <w:r w:rsidRPr="001C18E7">
              <w:rPr>
                <w:rFonts w:ascii="Arial" w:hAnsi="Arial" w:cs="Arial"/>
                <w:b/>
                <w:sz w:val="24"/>
                <w:szCs w:val="24"/>
              </w:rPr>
              <w:t>VAGAS</w:t>
            </w:r>
          </w:p>
        </w:tc>
      </w:tr>
      <w:tr w:rsidR="00126670" w:rsidTr="006C0897">
        <w:trPr>
          <w:jc w:val="center"/>
        </w:trPr>
        <w:tc>
          <w:tcPr>
            <w:tcW w:w="4390" w:type="dxa"/>
          </w:tcPr>
          <w:p w:rsidR="00126670" w:rsidRPr="001C18E7" w:rsidRDefault="00126670" w:rsidP="00787EED">
            <w:pPr>
              <w:tabs>
                <w:tab w:val="left" w:pos="820"/>
                <w:tab w:val="left" w:pos="821"/>
              </w:tabs>
              <w:spacing w:before="135" w:after="240"/>
              <w:jc w:val="center"/>
              <w:rPr>
                <w:rFonts w:ascii="Arial" w:hAnsi="Arial" w:cs="Arial"/>
                <w:sz w:val="24"/>
                <w:szCs w:val="24"/>
              </w:rPr>
            </w:pPr>
            <w:r w:rsidRPr="001C18E7">
              <w:rPr>
                <w:rFonts w:ascii="Arial" w:hAnsi="Arial" w:cs="Arial"/>
                <w:sz w:val="24"/>
                <w:szCs w:val="24"/>
              </w:rPr>
              <w:t>Programa de Gestão, Acesso e Qualidade</w:t>
            </w:r>
          </w:p>
        </w:tc>
        <w:tc>
          <w:tcPr>
            <w:tcW w:w="3118" w:type="dxa"/>
          </w:tcPr>
          <w:p w:rsidR="00126670" w:rsidRPr="001C18E7" w:rsidRDefault="00126670" w:rsidP="00787EED">
            <w:pPr>
              <w:tabs>
                <w:tab w:val="left" w:pos="820"/>
                <w:tab w:val="left" w:pos="821"/>
              </w:tabs>
              <w:spacing w:before="135" w:after="240"/>
              <w:jc w:val="center"/>
              <w:rPr>
                <w:rFonts w:ascii="Arial" w:hAnsi="Arial" w:cs="Arial"/>
                <w:sz w:val="24"/>
                <w:szCs w:val="24"/>
              </w:rPr>
            </w:pPr>
            <w:r w:rsidRPr="001C18E7">
              <w:rPr>
                <w:rFonts w:ascii="Arial" w:hAnsi="Arial" w:cs="Arial"/>
                <w:sz w:val="24"/>
                <w:szCs w:val="24"/>
              </w:rPr>
              <w:t>Núcleo da Qualidade e Segurnaça do Paciente</w:t>
            </w:r>
          </w:p>
        </w:tc>
        <w:tc>
          <w:tcPr>
            <w:tcW w:w="1701" w:type="dxa"/>
          </w:tcPr>
          <w:p w:rsidR="00126670" w:rsidRPr="001C18E7" w:rsidRDefault="00126670" w:rsidP="00787EED">
            <w:pPr>
              <w:tabs>
                <w:tab w:val="left" w:pos="820"/>
                <w:tab w:val="left" w:pos="821"/>
              </w:tabs>
              <w:spacing w:before="135" w:after="240"/>
              <w:jc w:val="center"/>
              <w:rPr>
                <w:rFonts w:ascii="Arial" w:hAnsi="Arial" w:cs="Arial"/>
                <w:sz w:val="24"/>
                <w:szCs w:val="24"/>
              </w:rPr>
            </w:pPr>
            <w:r w:rsidRPr="001C18E7">
              <w:rPr>
                <w:rFonts w:ascii="Arial" w:hAnsi="Arial" w:cs="Arial"/>
                <w:sz w:val="24"/>
                <w:szCs w:val="24"/>
              </w:rPr>
              <w:t>ICEPi</w:t>
            </w:r>
          </w:p>
        </w:tc>
        <w:tc>
          <w:tcPr>
            <w:tcW w:w="1559" w:type="dxa"/>
          </w:tcPr>
          <w:p w:rsidR="00126670" w:rsidRPr="001C18E7" w:rsidRDefault="00126670" w:rsidP="00787EED">
            <w:pPr>
              <w:tabs>
                <w:tab w:val="left" w:pos="820"/>
                <w:tab w:val="left" w:pos="821"/>
              </w:tabs>
              <w:spacing w:before="135" w:after="240"/>
              <w:jc w:val="center"/>
              <w:rPr>
                <w:rFonts w:ascii="Arial" w:hAnsi="Arial" w:cs="Arial"/>
                <w:sz w:val="24"/>
                <w:szCs w:val="24"/>
              </w:rPr>
            </w:pPr>
            <w:r w:rsidRPr="001C18E7">
              <w:rPr>
                <w:rFonts w:ascii="Arial" w:hAnsi="Arial" w:cs="Arial"/>
                <w:sz w:val="24"/>
                <w:szCs w:val="24"/>
              </w:rPr>
              <w:t>01</w:t>
            </w:r>
          </w:p>
        </w:tc>
      </w:tr>
      <w:tr w:rsidR="00126670" w:rsidTr="006C0897">
        <w:trPr>
          <w:jc w:val="center"/>
        </w:trPr>
        <w:tc>
          <w:tcPr>
            <w:tcW w:w="9209" w:type="dxa"/>
            <w:gridSpan w:val="3"/>
          </w:tcPr>
          <w:p w:rsidR="00126670" w:rsidRPr="001C18E7" w:rsidRDefault="00126670" w:rsidP="00787EED">
            <w:pPr>
              <w:tabs>
                <w:tab w:val="left" w:pos="820"/>
                <w:tab w:val="left" w:pos="821"/>
              </w:tabs>
              <w:spacing w:before="135" w:after="240"/>
              <w:jc w:val="center"/>
              <w:rPr>
                <w:rFonts w:ascii="Arial" w:hAnsi="Arial" w:cs="Arial"/>
                <w:sz w:val="24"/>
                <w:szCs w:val="24"/>
              </w:rPr>
            </w:pPr>
            <w:r w:rsidRPr="001C18E7">
              <w:rPr>
                <w:rFonts w:ascii="Arial" w:hAnsi="Arial" w:cs="Arial"/>
                <w:sz w:val="24"/>
                <w:szCs w:val="24"/>
              </w:rPr>
              <w:t>Total</w:t>
            </w:r>
          </w:p>
        </w:tc>
        <w:tc>
          <w:tcPr>
            <w:tcW w:w="1559" w:type="dxa"/>
          </w:tcPr>
          <w:p w:rsidR="00126670" w:rsidRPr="001C18E7" w:rsidRDefault="00126670" w:rsidP="00787EED">
            <w:pPr>
              <w:tabs>
                <w:tab w:val="left" w:pos="820"/>
                <w:tab w:val="left" w:pos="821"/>
              </w:tabs>
              <w:spacing w:before="135" w:after="240"/>
              <w:jc w:val="center"/>
              <w:rPr>
                <w:rFonts w:ascii="Arial" w:hAnsi="Arial" w:cs="Arial"/>
                <w:sz w:val="24"/>
                <w:szCs w:val="24"/>
              </w:rPr>
            </w:pPr>
            <w:r w:rsidRPr="001C18E7">
              <w:rPr>
                <w:rFonts w:ascii="Arial" w:hAnsi="Arial" w:cs="Arial"/>
                <w:sz w:val="24"/>
                <w:szCs w:val="24"/>
              </w:rPr>
              <w:t>01</w:t>
            </w:r>
          </w:p>
        </w:tc>
      </w:tr>
    </w:tbl>
    <w:p w:rsidR="007C7C47" w:rsidRDefault="007C7C47" w:rsidP="007C7C47">
      <w:pPr>
        <w:jc w:val="both"/>
        <w:rPr>
          <w:rFonts w:asciiTheme="minorHAnsi" w:hAnsiTheme="minorHAnsi" w:cstheme="minorHAnsi"/>
          <w:b/>
        </w:rPr>
      </w:pPr>
    </w:p>
    <w:p w:rsidR="00AB7F68" w:rsidRDefault="00AB7F68"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6C0897" w:rsidRDefault="006C0897" w:rsidP="007C7C47">
      <w:pPr>
        <w:pStyle w:val="Corpodetexto"/>
        <w:spacing w:before="9" w:line="360" w:lineRule="auto"/>
        <w:jc w:val="center"/>
        <w:rPr>
          <w:b/>
          <w:color w:val="000000" w:themeColor="text1"/>
        </w:rPr>
      </w:pPr>
    </w:p>
    <w:p w:rsidR="007C7C47" w:rsidRPr="002D73EF" w:rsidRDefault="007C7C47" w:rsidP="007C7C47">
      <w:pPr>
        <w:pStyle w:val="Corpodetexto"/>
        <w:spacing w:before="9" w:line="360" w:lineRule="auto"/>
        <w:jc w:val="center"/>
        <w:rPr>
          <w:b/>
          <w:color w:val="000000" w:themeColor="text1"/>
        </w:rPr>
      </w:pPr>
      <w:r w:rsidRPr="002D73EF">
        <w:rPr>
          <w:b/>
          <w:color w:val="000000" w:themeColor="text1"/>
        </w:rPr>
        <w:t xml:space="preserve">ANEXO </w:t>
      </w:r>
      <w:r>
        <w:rPr>
          <w:b/>
          <w:color w:val="000000" w:themeColor="text1"/>
        </w:rPr>
        <w:t>II</w:t>
      </w:r>
    </w:p>
    <w:p w:rsidR="007C7C47" w:rsidRPr="008C5286" w:rsidRDefault="00AB7F68" w:rsidP="007C7C47">
      <w:pPr>
        <w:pStyle w:val="Corpodetexto"/>
        <w:spacing w:before="9" w:line="360" w:lineRule="auto"/>
        <w:jc w:val="center"/>
        <w:rPr>
          <w:b/>
          <w:color w:val="000000" w:themeColor="text1"/>
        </w:rPr>
      </w:pPr>
      <w:r>
        <w:rPr>
          <w:b/>
          <w:color w:val="000000" w:themeColor="text1"/>
        </w:rPr>
        <w:t>DOS CRITÉRIOS PARA ANÁLISE DA ENTREVISTA</w:t>
      </w:r>
    </w:p>
    <w:p w:rsidR="00AB7F68" w:rsidRPr="001E2D08" w:rsidRDefault="00AB7F68" w:rsidP="00AB7F68">
      <w:pPr>
        <w:pStyle w:val="Corpodetexto"/>
        <w:numPr>
          <w:ilvl w:val="0"/>
          <w:numId w:val="23"/>
        </w:numPr>
        <w:spacing w:line="360" w:lineRule="auto"/>
        <w:ind w:left="993" w:hanging="567"/>
        <w:jc w:val="both"/>
        <w:rPr>
          <w:b/>
          <w:color w:val="000000" w:themeColor="text1"/>
        </w:rPr>
      </w:pPr>
      <w:bookmarkStart w:id="3" w:name="_Hlk23237493"/>
      <w:r w:rsidRPr="001E2D08">
        <w:rPr>
          <w:b/>
          <w:color w:val="000000" w:themeColor="text1"/>
        </w:rPr>
        <w:t>Os candidatos serão avaliados pelo conhecimento e pela apropriação dos temas descritos abaixos</w:t>
      </w:r>
    </w:p>
    <w:tbl>
      <w:tblPr>
        <w:tblStyle w:val="TableNormal"/>
        <w:tblW w:w="10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11"/>
        <w:gridCol w:w="1559"/>
      </w:tblGrid>
      <w:tr w:rsidR="00AB7F68" w:rsidRPr="001E2D08" w:rsidTr="006C0897">
        <w:trPr>
          <w:trHeight w:val="565"/>
        </w:trPr>
        <w:tc>
          <w:tcPr>
            <w:tcW w:w="8911" w:type="dxa"/>
            <w:shd w:val="clear" w:color="auto" w:fill="D9D9D9" w:themeFill="background1" w:themeFillShade="D9"/>
            <w:vAlign w:val="center"/>
          </w:tcPr>
          <w:p w:rsidR="00AB7F68" w:rsidRPr="001E2D08" w:rsidRDefault="00AB7F68" w:rsidP="009039E4">
            <w:pPr>
              <w:pStyle w:val="TableParagraph"/>
              <w:spacing w:line="360" w:lineRule="auto"/>
              <w:jc w:val="center"/>
              <w:rPr>
                <w:rFonts w:ascii="Arial" w:hAnsi="Arial" w:cs="Arial"/>
                <w:b/>
                <w:color w:val="000000" w:themeColor="text1"/>
                <w:sz w:val="24"/>
                <w:szCs w:val="24"/>
              </w:rPr>
            </w:pPr>
            <w:r w:rsidRPr="001E2D08">
              <w:rPr>
                <w:rFonts w:ascii="Arial" w:hAnsi="Arial" w:cs="Arial"/>
                <w:color w:val="000000" w:themeColor="text1"/>
                <w:sz w:val="24"/>
                <w:szCs w:val="24"/>
              </w:rPr>
              <w:t xml:space="preserve"> </w:t>
            </w:r>
            <w:bookmarkStart w:id="4" w:name="_Hlk23237289"/>
            <w:r w:rsidRPr="001E2D08">
              <w:rPr>
                <w:rFonts w:ascii="Arial" w:hAnsi="Arial" w:cs="Arial"/>
                <w:b/>
                <w:color w:val="000000" w:themeColor="text1"/>
                <w:sz w:val="24"/>
                <w:szCs w:val="24"/>
              </w:rPr>
              <w:t>TEMAS QUE SERÃO ABORDADOS</w:t>
            </w:r>
          </w:p>
        </w:tc>
        <w:tc>
          <w:tcPr>
            <w:tcW w:w="1559" w:type="dxa"/>
            <w:shd w:val="clear" w:color="auto" w:fill="D9D9D9" w:themeFill="background1" w:themeFillShade="D9"/>
            <w:vAlign w:val="center"/>
          </w:tcPr>
          <w:p w:rsidR="00AB7F68" w:rsidRPr="001E2D08" w:rsidRDefault="00AB7F68" w:rsidP="009039E4">
            <w:pPr>
              <w:pStyle w:val="TableParagraph"/>
              <w:spacing w:line="360" w:lineRule="auto"/>
              <w:ind w:right="105"/>
              <w:jc w:val="center"/>
              <w:rPr>
                <w:rFonts w:ascii="Arial" w:hAnsi="Arial" w:cs="Arial"/>
                <w:b/>
                <w:color w:val="000000" w:themeColor="text1"/>
                <w:sz w:val="24"/>
                <w:szCs w:val="24"/>
              </w:rPr>
            </w:pPr>
            <w:r w:rsidRPr="001E2D08">
              <w:rPr>
                <w:rFonts w:ascii="Arial" w:hAnsi="Arial" w:cs="Arial"/>
                <w:b/>
                <w:color w:val="000000" w:themeColor="text1"/>
                <w:sz w:val="24"/>
                <w:szCs w:val="24"/>
              </w:rPr>
              <w:t>Pontuação Máxima</w:t>
            </w:r>
          </w:p>
        </w:tc>
      </w:tr>
      <w:tr w:rsidR="00E45BBF" w:rsidRPr="001E2D08" w:rsidTr="006C0897">
        <w:trPr>
          <w:trHeight w:val="60"/>
        </w:trPr>
        <w:tc>
          <w:tcPr>
            <w:tcW w:w="8911" w:type="dxa"/>
          </w:tcPr>
          <w:p w:rsidR="00E45BBF" w:rsidRPr="001E2D08" w:rsidRDefault="00E45BBF"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Pr>
                <w:rFonts w:ascii="Arial" w:hAnsi="Arial" w:cs="Arial"/>
                <w:color w:val="000000" w:themeColor="text1"/>
                <w:sz w:val="24"/>
                <w:szCs w:val="24"/>
              </w:rPr>
              <w:t>Gestão de pessoas</w:t>
            </w:r>
            <w:r w:rsidR="006C0897">
              <w:rPr>
                <w:rFonts w:ascii="Arial" w:hAnsi="Arial" w:cs="Arial"/>
                <w:color w:val="000000" w:themeColor="text1"/>
                <w:sz w:val="24"/>
                <w:szCs w:val="24"/>
              </w:rPr>
              <w:t xml:space="preserve"> e liderança</w:t>
            </w:r>
          </w:p>
        </w:tc>
        <w:tc>
          <w:tcPr>
            <w:tcW w:w="1559" w:type="dxa"/>
            <w:vAlign w:val="center"/>
          </w:tcPr>
          <w:p w:rsidR="00E45BBF" w:rsidRPr="001E2D08" w:rsidRDefault="006C0897" w:rsidP="00E45BBF">
            <w:pPr>
              <w:pStyle w:val="TableParagraph"/>
              <w:spacing w:line="360" w:lineRule="auto"/>
              <w:jc w:val="center"/>
              <w:rPr>
                <w:rFonts w:ascii="Arial" w:hAnsi="Arial" w:cs="Arial"/>
                <w:sz w:val="24"/>
                <w:szCs w:val="24"/>
              </w:rPr>
            </w:pPr>
            <w:r>
              <w:rPr>
                <w:rFonts w:ascii="Arial" w:hAnsi="Arial" w:cs="Arial"/>
                <w:sz w:val="24"/>
                <w:szCs w:val="24"/>
              </w:rPr>
              <w:t>3,0</w:t>
            </w:r>
          </w:p>
        </w:tc>
      </w:tr>
      <w:tr w:rsidR="00E45BBF" w:rsidRPr="001E2D08" w:rsidTr="006C0897">
        <w:trPr>
          <w:trHeight w:val="420"/>
        </w:trPr>
        <w:tc>
          <w:tcPr>
            <w:tcW w:w="8911" w:type="dxa"/>
          </w:tcPr>
          <w:p w:rsidR="006C0897" w:rsidRDefault="00E45BBF" w:rsidP="006C0897">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Pr>
                <w:rFonts w:ascii="Arial" w:hAnsi="Arial" w:cs="Arial"/>
                <w:color w:val="000000" w:themeColor="text1"/>
                <w:sz w:val="24"/>
                <w:szCs w:val="24"/>
              </w:rPr>
              <w:t>Visão crítica</w:t>
            </w:r>
            <w:r w:rsidR="006C0897">
              <w:rPr>
                <w:rFonts w:ascii="Arial" w:hAnsi="Arial" w:cs="Arial"/>
                <w:color w:val="000000" w:themeColor="text1"/>
                <w:sz w:val="24"/>
                <w:szCs w:val="24"/>
              </w:rPr>
              <w:t xml:space="preserve">, </w:t>
            </w:r>
            <w:r w:rsidR="006C0897" w:rsidRPr="006C0897">
              <w:rPr>
                <w:rFonts w:ascii="Arial" w:eastAsia="Times New Roman" w:hAnsi="Arial" w:cs="Arial"/>
                <w:color w:val="000000"/>
                <w:sz w:val="24"/>
                <w:szCs w:val="24"/>
                <w:lang w:val="pt-BR" w:eastAsia="pt-BR"/>
              </w:rPr>
              <w:t>criaçã</w:t>
            </w:r>
            <w:r w:rsidR="006C0897">
              <w:rPr>
                <w:rFonts w:ascii="Arial" w:eastAsia="Times New Roman" w:hAnsi="Arial" w:cs="Arial"/>
                <w:color w:val="000000"/>
                <w:sz w:val="24"/>
                <w:szCs w:val="24"/>
                <w:lang w:val="pt-BR" w:eastAsia="pt-BR"/>
              </w:rPr>
              <w:t>o e interpretação de relatórios</w:t>
            </w:r>
            <w:r w:rsidR="006C0897">
              <w:rPr>
                <w:rFonts w:ascii="Arial" w:hAnsi="Arial" w:cs="Arial"/>
                <w:color w:val="000000" w:themeColor="text1"/>
                <w:sz w:val="24"/>
                <w:szCs w:val="24"/>
              </w:rPr>
              <w:t xml:space="preserve"> e Aná</w:t>
            </w:r>
            <w:r>
              <w:rPr>
                <w:rFonts w:ascii="Arial" w:hAnsi="Arial" w:cs="Arial"/>
                <w:color w:val="000000" w:themeColor="text1"/>
                <w:sz w:val="24"/>
                <w:szCs w:val="24"/>
              </w:rPr>
              <w:t>lise de dados</w:t>
            </w:r>
            <w:r w:rsidR="006C0897">
              <w:rPr>
                <w:rFonts w:ascii="Arial" w:hAnsi="Arial" w:cs="Arial"/>
                <w:color w:val="000000" w:themeColor="text1"/>
                <w:sz w:val="24"/>
                <w:szCs w:val="24"/>
              </w:rPr>
              <w:t>;</w:t>
            </w:r>
          </w:p>
          <w:p w:rsidR="00E45BBF" w:rsidRPr="001E2D08" w:rsidRDefault="006C0897" w:rsidP="006C0897">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1E2D08">
              <w:rPr>
                <w:rFonts w:ascii="Arial" w:hAnsi="Arial" w:cs="Arial"/>
                <w:color w:val="000000" w:themeColor="text1"/>
                <w:sz w:val="24"/>
                <w:szCs w:val="24"/>
              </w:rPr>
              <w:t>Gestão de Indicadores</w:t>
            </w:r>
          </w:p>
        </w:tc>
        <w:tc>
          <w:tcPr>
            <w:tcW w:w="1559" w:type="dxa"/>
            <w:vAlign w:val="center"/>
          </w:tcPr>
          <w:p w:rsidR="00E45BBF" w:rsidRPr="001E2D08" w:rsidRDefault="006C0897" w:rsidP="00E45BBF">
            <w:pPr>
              <w:pStyle w:val="TableParagraph"/>
              <w:spacing w:line="360" w:lineRule="auto"/>
              <w:jc w:val="center"/>
              <w:rPr>
                <w:rFonts w:ascii="Arial" w:hAnsi="Arial" w:cs="Arial"/>
                <w:sz w:val="24"/>
                <w:szCs w:val="24"/>
              </w:rPr>
            </w:pPr>
            <w:r>
              <w:rPr>
                <w:rFonts w:ascii="Arial" w:hAnsi="Arial" w:cs="Arial"/>
                <w:sz w:val="24"/>
                <w:szCs w:val="24"/>
              </w:rPr>
              <w:t>2,0</w:t>
            </w:r>
          </w:p>
        </w:tc>
      </w:tr>
      <w:tr w:rsidR="00E45BBF" w:rsidRPr="001E2D08" w:rsidTr="006C0897">
        <w:trPr>
          <w:trHeight w:val="392"/>
        </w:trPr>
        <w:tc>
          <w:tcPr>
            <w:tcW w:w="8911" w:type="dxa"/>
          </w:tcPr>
          <w:p w:rsidR="00E45BBF" w:rsidRPr="006C0897" w:rsidRDefault="00E45BBF"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sidRPr="006C0897">
              <w:rPr>
                <w:rFonts w:ascii="Arial" w:hAnsi="Arial" w:cs="Arial"/>
                <w:color w:val="000000" w:themeColor="text1"/>
                <w:sz w:val="24"/>
                <w:szCs w:val="24"/>
              </w:rPr>
              <w:t>Comunicação</w:t>
            </w:r>
            <w:r w:rsidR="006C0897">
              <w:rPr>
                <w:rFonts w:ascii="Arial" w:hAnsi="Arial" w:cs="Arial"/>
                <w:color w:val="000000" w:themeColor="text1"/>
                <w:sz w:val="24"/>
                <w:szCs w:val="24"/>
              </w:rPr>
              <w:t xml:space="preserve"> eficaz e Inteface organinizacional;</w:t>
            </w:r>
          </w:p>
        </w:tc>
        <w:tc>
          <w:tcPr>
            <w:tcW w:w="1559" w:type="dxa"/>
            <w:vAlign w:val="center"/>
          </w:tcPr>
          <w:p w:rsidR="00E45BBF" w:rsidRPr="001E2D08" w:rsidRDefault="00E45BBF" w:rsidP="00E45BBF">
            <w:pPr>
              <w:pStyle w:val="TableParagraph"/>
              <w:spacing w:line="360" w:lineRule="auto"/>
              <w:jc w:val="center"/>
              <w:rPr>
                <w:rFonts w:ascii="Arial" w:hAnsi="Arial" w:cs="Arial"/>
                <w:sz w:val="24"/>
                <w:szCs w:val="24"/>
              </w:rPr>
            </w:pPr>
            <w:r w:rsidRPr="001E2D08">
              <w:rPr>
                <w:rFonts w:ascii="Arial" w:hAnsi="Arial" w:cs="Arial"/>
                <w:sz w:val="24"/>
                <w:szCs w:val="24"/>
              </w:rPr>
              <w:t>1,0</w:t>
            </w:r>
          </w:p>
        </w:tc>
      </w:tr>
      <w:tr w:rsidR="006C0897" w:rsidRPr="001E2D08" w:rsidTr="006C0897">
        <w:trPr>
          <w:trHeight w:val="392"/>
        </w:trPr>
        <w:tc>
          <w:tcPr>
            <w:tcW w:w="8911" w:type="dxa"/>
          </w:tcPr>
          <w:p w:rsidR="006C0897" w:rsidRPr="006C0897" w:rsidRDefault="006C0897"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sidRPr="001E2D08">
              <w:rPr>
                <w:rFonts w:ascii="Arial" w:hAnsi="Arial" w:cs="Arial"/>
                <w:color w:val="000000" w:themeColor="text1"/>
                <w:sz w:val="24"/>
                <w:szCs w:val="24"/>
              </w:rPr>
              <w:t>Ferramentas de Gestão da Qualidade</w:t>
            </w:r>
          </w:p>
        </w:tc>
        <w:tc>
          <w:tcPr>
            <w:tcW w:w="1559" w:type="dxa"/>
            <w:vAlign w:val="center"/>
          </w:tcPr>
          <w:p w:rsidR="006C0897" w:rsidRPr="001E2D08" w:rsidRDefault="006C0897" w:rsidP="00E45BBF">
            <w:pPr>
              <w:pStyle w:val="TableParagraph"/>
              <w:spacing w:line="360" w:lineRule="auto"/>
              <w:jc w:val="center"/>
              <w:rPr>
                <w:rFonts w:ascii="Arial" w:hAnsi="Arial" w:cs="Arial"/>
                <w:sz w:val="24"/>
                <w:szCs w:val="24"/>
              </w:rPr>
            </w:pPr>
          </w:p>
        </w:tc>
      </w:tr>
      <w:tr w:rsidR="00E45BBF" w:rsidRPr="001E2D08" w:rsidTr="006C0897">
        <w:trPr>
          <w:trHeight w:val="721"/>
        </w:trPr>
        <w:tc>
          <w:tcPr>
            <w:tcW w:w="8911" w:type="dxa"/>
          </w:tcPr>
          <w:p w:rsidR="00E45BBF" w:rsidRPr="006C0897" w:rsidRDefault="00E45BBF"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bookmarkStart w:id="5" w:name="_Hlk23237264"/>
            <w:r w:rsidRPr="006C0897">
              <w:rPr>
                <w:rFonts w:ascii="Arial" w:hAnsi="Arial" w:cs="Arial"/>
                <w:color w:val="000000" w:themeColor="text1"/>
                <w:sz w:val="24"/>
                <w:szCs w:val="24"/>
              </w:rPr>
              <w:t>RDC 36 de 25 Julho de 2013 / Metas Internacioanais de Segurança do Paciente.</w:t>
            </w:r>
          </w:p>
          <w:p w:rsidR="00E45BBF" w:rsidRPr="006C0897" w:rsidRDefault="00E45BBF"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sidRPr="006C0897">
              <w:rPr>
                <w:rFonts w:ascii="Arial" w:hAnsi="Arial" w:cs="Arial"/>
                <w:color w:val="000000" w:themeColor="text1"/>
                <w:sz w:val="24"/>
                <w:szCs w:val="24"/>
              </w:rPr>
              <w:t>Portaria 529, 01 de Abril de 2013.</w:t>
            </w:r>
          </w:p>
          <w:p w:rsidR="00E45BBF" w:rsidRPr="006C0897" w:rsidRDefault="00E45BBF"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sidRPr="006C0897">
              <w:rPr>
                <w:rFonts w:ascii="Arial" w:hAnsi="Arial" w:cs="Arial"/>
                <w:color w:val="000000" w:themeColor="text1"/>
                <w:sz w:val="24"/>
                <w:szCs w:val="24"/>
              </w:rPr>
              <w:t xml:space="preserve">ISO 9001/2015 / ONA </w:t>
            </w:r>
          </w:p>
        </w:tc>
        <w:tc>
          <w:tcPr>
            <w:tcW w:w="1559" w:type="dxa"/>
            <w:vAlign w:val="center"/>
          </w:tcPr>
          <w:p w:rsidR="00E45BBF" w:rsidRPr="001E2D08" w:rsidRDefault="00E45BBF" w:rsidP="00E45BBF">
            <w:pPr>
              <w:pStyle w:val="TableParagraph"/>
              <w:spacing w:line="360" w:lineRule="auto"/>
              <w:jc w:val="center"/>
              <w:rPr>
                <w:rFonts w:ascii="Arial" w:hAnsi="Arial" w:cs="Arial"/>
                <w:sz w:val="24"/>
                <w:szCs w:val="24"/>
              </w:rPr>
            </w:pPr>
            <w:r w:rsidRPr="001E2D08">
              <w:rPr>
                <w:rFonts w:ascii="Arial" w:hAnsi="Arial" w:cs="Arial"/>
                <w:sz w:val="24"/>
                <w:szCs w:val="24"/>
              </w:rPr>
              <w:t>1,0</w:t>
            </w:r>
          </w:p>
        </w:tc>
      </w:tr>
      <w:tr w:rsidR="00E45BBF" w:rsidRPr="001E2D08" w:rsidTr="006C0897">
        <w:trPr>
          <w:trHeight w:val="389"/>
        </w:trPr>
        <w:tc>
          <w:tcPr>
            <w:tcW w:w="8911" w:type="dxa"/>
          </w:tcPr>
          <w:p w:rsidR="00E45BBF" w:rsidRPr="001E2D08" w:rsidRDefault="00E45BBF"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sidRPr="001E2D08">
              <w:rPr>
                <w:rFonts w:ascii="Arial" w:hAnsi="Arial" w:cs="Arial"/>
                <w:color w:val="000000" w:themeColor="text1"/>
                <w:sz w:val="24"/>
                <w:szCs w:val="24"/>
              </w:rPr>
              <w:t>Auditoria Interna</w:t>
            </w:r>
          </w:p>
        </w:tc>
        <w:tc>
          <w:tcPr>
            <w:tcW w:w="1559" w:type="dxa"/>
            <w:vAlign w:val="center"/>
          </w:tcPr>
          <w:p w:rsidR="00E45BBF" w:rsidRPr="001E2D08" w:rsidRDefault="00E45BBF" w:rsidP="00E45BBF">
            <w:pPr>
              <w:pStyle w:val="TableParagraph"/>
              <w:spacing w:line="360" w:lineRule="auto"/>
              <w:jc w:val="center"/>
              <w:rPr>
                <w:rFonts w:ascii="Arial" w:hAnsi="Arial" w:cs="Arial"/>
                <w:sz w:val="24"/>
                <w:szCs w:val="24"/>
              </w:rPr>
            </w:pPr>
            <w:r w:rsidRPr="001E2D08">
              <w:rPr>
                <w:rFonts w:ascii="Arial" w:hAnsi="Arial" w:cs="Arial"/>
                <w:sz w:val="24"/>
                <w:szCs w:val="24"/>
              </w:rPr>
              <w:t>1,0</w:t>
            </w:r>
          </w:p>
        </w:tc>
      </w:tr>
      <w:tr w:rsidR="00E45BBF" w:rsidRPr="001E2D08" w:rsidTr="006C0897">
        <w:trPr>
          <w:trHeight w:val="380"/>
        </w:trPr>
        <w:tc>
          <w:tcPr>
            <w:tcW w:w="8911" w:type="dxa"/>
          </w:tcPr>
          <w:p w:rsidR="00E45BBF" w:rsidRPr="001E2D08" w:rsidRDefault="00E45BBF" w:rsidP="00E45BBF">
            <w:pPr>
              <w:pStyle w:val="TableParagraph"/>
              <w:numPr>
                <w:ilvl w:val="0"/>
                <w:numId w:val="24"/>
              </w:numPr>
              <w:tabs>
                <w:tab w:val="left" w:pos="729"/>
                <w:tab w:val="left" w:pos="730"/>
              </w:tabs>
              <w:spacing w:line="360" w:lineRule="auto"/>
              <w:ind w:right="1079"/>
              <w:jc w:val="both"/>
              <w:rPr>
                <w:rFonts w:ascii="Arial" w:hAnsi="Arial" w:cs="Arial"/>
                <w:color w:val="000000" w:themeColor="text1"/>
                <w:sz w:val="24"/>
                <w:szCs w:val="24"/>
              </w:rPr>
            </w:pPr>
            <w:r w:rsidRPr="001E2D08">
              <w:rPr>
                <w:rFonts w:ascii="Arial" w:hAnsi="Arial" w:cs="Arial"/>
                <w:color w:val="000000" w:themeColor="text1"/>
                <w:sz w:val="24"/>
                <w:szCs w:val="24"/>
              </w:rPr>
              <w:t>Gestão por Processo</w:t>
            </w:r>
          </w:p>
        </w:tc>
        <w:tc>
          <w:tcPr>
            <w:tcW w:w="1559" w:type="dxa"/>
            <w:vAlign w:val="center"/>
          </w:tcPr>
          <w:p w:rsidR="00E45BBF" w:rsidRPr="001E2D08" w:rsidRDefault="00E45BBF" w:rsidP="00E45BBF">
            <w:pPr>
              <w:pStyle w:val="TableParagraph"/>
              <w:spacing w:line="360" w:lineRule="auto"/>
              <w:jc w:val="center"/>
              <w:rPr>
                <w:rFonts w:ascii="Arial" w:hAnsi="Arial" w:cs="Arial"/>
                <w:sz w:val="24"/>
                <w:szCs w:val="24"/>
              </w:rPr>
            </w:pPr>
            <w:r w:rsidRPr="001E2D08">
              <w:rPr>
                <w:rFonts w:ascii="Arial" w:hAnsi="Arial" w:cs="Arial"/>
                <w:sz w:val="24"/>
                <w:szCs w:val="24"/>
              </w:rPr>
              <w:t>1,0</w:t>
            </w:r>
          </w:p>
        </w:tc>
      </w:tr>
      <w:bookmarkEnd w:id="5"/>
      <w:tr w:rsidR="00E45BBF" w:rsidRPr="001E2D08" w:rsidTr="006C0897">
        <w:trPr>
          <w:trHeight w:val="380"/>
        </w:trPr>
        <w:tc>
          <w:tcPr>
            <w:tcW w:w="8911" w:type="dxa"/>
          </w:tcPr>
          <w:p w:rsidR="00E45BBF" w:rsidRPr="001E2D08" w:rsidRDefault="00E45BBF" w:rsidP="00E45BBF">
            <w:pPr>
              <w:pStyle w:val="TableParagraph"/>
              <w:spacing w:line="360" w:lineRule="auto"/>
              <w:jc w:val="center"/>
              <w:rPr>
                <w:rFonts w:ascii="Arial" w:hAnsi="Arial" w:cs="Arial"/>
                <w:b/>
                <w:color w:val="000000" w:themeColor="text1"/>
                <w:sz w:val="24"/>
                <w:szCs w:val="24"/>
              </w:rPr>
            </w:pPr>
            <w:r w:rsidRPr="001E2D08">
              <w:rPr>
                <w:rFonts w:ascii="Arial" w:hAnsi="Arial" w:cs="Arial"/>
                <w:b/>
                <w:color w:val="000000" w:themeColor="text1"/>
                <w:sz w:val="24"/>
                <w:szCs w:val="24"/>
              </w:rPr>
              <w:t>Total máximo de pontos na avaliação da entrevista</w:t>
            </w:r>
          </w:p>
        </w:tc>
        <w:tc>
          <w:tcPr>
            <w:tcW w:w="1559" w:type="dxa"/>
            <w:vAlign w:val="center"/>
          </w:tcPr>
          <w:p w:rsidR="00E45BBF" w:rsidRPr="001E2D08" w:rsidRDefault="00E45BBF" w:rsidP="00E45BBF">
            <w:pPr>
              <w:pStyle w:val="TableParagraph"/>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t>10</w:t>
            </w:r>
            <w:r w:rsidRPr="001E2D08">
              <w:rPr>
                <w:rFonts w:ascii="Arial" w:hAnsi="Arial" w:cs="Arial"/>
                <w:b/>
                <w:color w:val="000000" w:themeColor="text1"/>
                <w:sz w:val="24"/>
                <w:szCs w:val="24"/>
              </w:rPr>
              <w:t>,0</w:t>
            </w:r>
          </w:p>
        </w:tc>
      </w:tr>
      <w:bookmarkEnd w:id="3"/>
      <w:bookmarkEnd w:id="4"/>
    </w:tbl>
    <w:p w:rsidR="007C7C47" w:rsidRDefault="007C7C47" w:rsidP="007C7C47">
      <w:pPr>
        <w:pStyle w:val="Corpodetexto"/>
        <w:spacing w:before="9" w:line="360" w:lineRule="auto"/>
        <w:jc w:val="center"/>
        <w:rPr>
          <w:color w:val="000000" w:themeColor="text1"/>
        </w:rPr>
      </w:pPr>
    </w:p>
    <w:p w:rsidR="00AB7F68" w:rsidRDefault="00AB7F68"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p>
    <w:p w:rsidR="006C0897" w:rsidRDefault="006C0897" w:rsidP="007C7C47">
      <w:pPr>
        <w:pStyle w:val="Corpodetexto"/>
        <w:spacing w:before="9" w:line="360" w:lineRule="auto"/>
        <w:jc w:val="center"/>
        <w:rPr>
          <w:color w:val="000000" w:themeColor="text1"/>
        </w:rPr>
      </w:pPr>
      <w:bookmarkStart w:id="6" w:name="_GoBack"/>
      <w:bookmarkEnd w:id="6"/>
    </w:p>
    <w:p w:rsidR="00AB7F68" w:rsidRPr="002D73EF" w:rsidRDefault="00AB7F68" w:rsidP="00AB7F68">
      <w:pPr>
        <w:pStyle w:val="Corpodetexto"/>
        <w:spacing w:before="9" w:line="360" w:lineRule="auto"/>
        <w:jc w:val="center"/>
        <w:rPr>
          <w:b/>
          <w:color w:val="000000" w:themeColor="text1"/>
        </w:rPr>
      </w:pPr>
      <w:r w:rsidRPr="002D73EF">
        <w:rPr>
          <w:b/>
          <w:color w:val="000000" w:themeColor="text1"/>
        </w:rPr>
        <w:lastRenderedPageBreak/>
        <w:t xml:space="preserve">ANEXO </w:t>
      </w:r>
      <w:r>
        <w:rPr>
          <w:b/>
          <w:color w:val="000000" w:themeColor="text1"/>
        </w:rPr>
        <w:t>III</w:t>
      </w:r>
    </w:p>
    <w:p w:rsidR="00AB7F68" w:rsidRPr="008C5286" w:rsidRDefault="00AB7F68" w:rsidP="00AB7F68">
      <w:pPr>
        <w:pStyle w:val="Corpodetexto"/>
        <w:spacing w:before="9" w:line="360" w:lineRule="auto"/>
        <w:jc w:val="center"/>
        <w:rPr>
          <w:b/>
          <w:color w:val="000000" w:themeColor="text1"/>
        </w:rPr>
      </w:pPr>
      <w:r>
        <w:rPr>
          <w:b/>
          <w:color w:val="000000" w:themeColor="text1"/>
        </w:rPr>
        <w:t>DO CRONOGRAMA</w:t>
      </w:r>
    </w:p>
    <w:p w:rsidR="00AB7F68" w:rsidRPr="002D73EF" w:rsidRDefault="00AB7F68" w:rsidP="007C7C47">
      <w:pPr>
        <w:pStyle w:val="Corpodetexto"/>
        <w:spacing w:before="9" w:line="360" w:lineRule="auto"/>
        <w:jc w:val="center"/>
        <w:rPr>
          <w:color w:val="000000" w:themeColor="text1"/>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4"/>
        <w:gridCol w:w="5492"/>
      </w:tblGrid>
      <w:tr w:rsidR="007C7C47" w:rsidTr="008C5286">
        <w:trPr>
          <w:jc w:val="center"/>
        </w:trPr>
        <w:tc>
          <w:tcPr>
            <w:tcW w:w="3434" w:type="dxa"/>
            <w:tcBorders>
              <w:top w:val="single" w:sz="4" w:space="0" w:color="000000"/>
              <w:left w:val="single" w:sz="4" w:space="0" w:color="000000"/>
              <w:bottom w:val="single" w:sz="4" w:space="0" w:color="000000"/>
              <w:right w:val="single" w:sz="4" w:space="0" w:color="000000"/>
            </w:tcBorders>
            <w:shd w:val="clear" w:color="auto" w:fill="EEECE1"/>
            <w:hideMark/>
          </w:tcPr>
          <w:p w:rsidR="007C7C47" w:rsidRDefault="007C7C47" w:rsidP="00787EED">
            <w:pPr>
              <w:pStyle w:val="Normal1"/>
              <w:spacing w:before="9" w:line="360" w:lineRule="auto"/>
              <w:jc w:val="center"/>
              <w:rPr>
                <w:color w:val="000000"/>
                <w:sz w:val="24"/>
                <w:szCs w:val="24"/>
              </w:rPr>
            </w:pPr>
            <w:r>
              <w:rPr>
                <w:color w:val="000000"/>
                <w:sz w:val="24"/>
                <w:szCs w:val="24"/>
              </w:rPr>
              <w:t>Data</w:t>
            </w:r>
          </w:p>
        </w:tc>
        <w:tc>
          <w:tcPr>
            <w:tcW w:w="5492" w:type="dxa"/>
            <w:tcBorders>
              <w:top w:val="single" w:sz="4" w:space="0" w:color="000000"/>
              <w:left w:val="single" w:sz="4" w:space="0" w:color="000000"/>
              <w:bottom w:val="single" w:sz="4" w:space="0" w:color="000000"/>
              <w:right w:val="single" w:sz="4" w:space="0" w:color="000000"/>
            </w:tcBorders>
            <w:shd w:val="clear" w:color="auto" w:fill="EEECE1"/>
            <w:hideMark/>
          </w:tcPr>
          <w:p w:rsidR="007C7C47" w:rsidRDefault="007C7C47" w:rsidP="00787EED">
            <w:pPr>
              <w:pStyle w:val="Normal1"/>
              <w:spacing w:before="9" w:line="360" w:lineRule="auto"/>
              <w:jc w:val="center"/>
              <w:rPr>
                <w:color w:val="000000"/>
                <w:sz w:val="24"/>
                <w:szCs w:val="24"/>
              </w:rPr>
            </w:pPr>
            <w:r>
              <w:rPr>
                <w:color w:val="000000"/>
                <w:sz w:val="24"/>
                <w:szCs w:val="24"/>
              </w:rPr>
              <w:t>Etapa</w:t>
            </w:r>
          </w:p>
        </w:tc>
      </w:tr>
      <w:tr w:rsidR="007C7C47" w:rsidTr="008C5286">
        <w:trPr>
          <w:jc w:val="center"/>
        </w:trPr>
        <w:tc>
          <w:tcPr>
            <w:tcW w:w="3434" w:type="dxa"/>
            <w:tcBorders>
              <w:top w:val="single" w:sz="4" w:space="0" w:color="000000"/>
              <w:left w:val="single" w:sz="4" w:space="0" w:color="000000"/>
              <w:bottom w:val="single" w:sz="4" w:space="0" w:color="000000"/>
              <w:right w:val="single" w:sz="4" w:space="0" w:color="000000"/>
            </w:tcBorders>
            <w:hideMark/>
          </w:tcPr>
          <w:p w:rsidR="007C7C47" w:rsidRPr="008C5286" w:rsidRDefault="001C18E7" w:rsidP="00A505AD">
            <w:pPr>
              <w:pStyle w:val="Normal1"/>
              <w:spacing w:before="9" w:line="360" w:lineRule="auto"/>
              <w:jc w:val="center"/>
              <w:rPr>
                <w:color w:val="000000"/>
                <w:sz w:val="24"/>
                <w:szCs w:val="24"/>
              </w:rPr>
            </w:pPr>
            <w:r>
              <w:rPr>
                <w:color w:val="000000"/>
                <w:sz w:val="24"/>
                <w:szCs w:val="24"/>
              </w:rPr>
              <w:t>28/</w:t>
            </w:r>
            <w:r w:rsidR="00A505AD" w:rsidRPr="008C5286">
              <w:rPr>
                <w:color w:val="000000"/>
                <w:sz w:val="24"/>
                <w:szCs w:val="24"/>
              </w:rPr>
              <w:t>02</w:t>
            </w:r>
            <w:r w:rsidR="007C7C47" w:rsidRPr="008C5286">
              <w:rPr>
                <w:color w:val="000000"/>
                <w:sz w:val="24"/>
                <w:szCs w:val="24"/>
              </w:rPr>
              <w:t xml:space="preserve"> a </w:t>
            </w:r>
            <w:r w:rsidR="00A505AD" w:rsidRPr="008C5286">
              <w:rPr>
                <w:color w:val="000000"/>
                <w:sz w:val="24"/>
                <w:szCs w:val="24"/>
              </w:rPr>
              <w:t>01/03/2023</w:t>
            </w:r>
          </w:p>
        </w:tc>
        <w:tc>
          <w:tcPr>
            <w:tcW w:w="5492" w:type="dxa"/>
            <w:tcBorders>
              <w:top w:val="single" w:sz="4" w:space="0" w:color="000000"/>
              <w:left w:val="single" w:sz="4" w:space="0" w:color="000000"/>
              <w:bottom w:val="single" w:sz="4" w:space="0" w:color="000000"/>
              <w:right w:val="single" w:sz="4" w:space="0" w:color="000000"/>
            </w:tcBorders>
            <w:hideMark/>
          </w:tcPr>
          <w:p w:rsidR="007C7C47" w:rsidRDefault="007C7C47" w:rsidP="00787EED">
            <w:pPr>
              <w:pStyle w:val="Normal1"/>
              <w:spacing w:before="9" w:line="360" w:lineRule="auto"/>
              <w:rPr>
                <w:color w:val="000000"/>
                <w:sz w:val="24"/>
                <w:szCs w:val="24"/>
              </w:rPr>
            </w:pPr>
            <w:r>
              <w:rPr>
                <w:color w:val="000000"/>
                <w:sz w:val="24"/>
                <w:szCs w:val="24"/>
              </w:rPr>
              <w:t>Inscrições</w:t>
            </w:r>
          </w:p>
        </w:tc>
      </w:tr>
      <w:tr w:rsidR="007C7C47" w:rsidTr="008C5286">
        <w:trPr>
          <w:jc w:val="center"/>
        </w:trPr>
        <w:tc>
          <w:tcPr>
            <w:tcW w:w="3434" w:type="dxa"/>
            <w:tcBorders>
              <w:top w:val="single" w:sz="4" w:space="0" w:color="000000"/>
              <w:left w:val="single" w:sz="4" w:space="0" w:color="000000"/>
              <w:bottom w:val="single" w:sz="4" w:space="0" w:color="000000"/>
              <w:right w:val="single" w:sz="4" w:space="0" w:color="000000"/>
            </w:tcBorders>
            <w:hideMark/>
          </w:tcPr>
          <w:p w:rsidR="007C7C47" w:rsidRPr="008C5286" w:rsidRDefault="00A505AD" w:rsidP="00787EED">
            <w:pPr>
              <w:pStyle w:val="Normal1"/>
              <w:tabs>
                <w:tab w:val="left" w:pos="2535"/>
              </w:tabs>
              <w:spacing w:before="9" w:line="360" w:lineRule="auto"/>
              <w:jc w:val="center"/>
              <w:rPr>
                <w:sz w:val="24"/>
                <w:szCs w:val="24"/>
              </w:rPr>
            </w:pPr>
            <w:r w:rsidRPr="008C5286">
              <w:rPr>
                <w:sz w:val="24"/>
                <w:szCs w:val="24"/>
              </w:rPr>
              <w:t>02/03/2023</w:t>
            </w:r>
          </w:p>
        </w:tc>
        <w:tc>
          <w:tcPr>
            <w:tcW w:w="5492" w:type="dxa"/>
            <w:tcBorders>
              <w:top w:val="single" w:sz="4" w:space="0" w:color="000000"/>
              <w:left w:val="single" w:sz="4" w:space="0" w:color="000000"/>
              <w:bottom w:val="single" w:sz="4" w:space="0" w:color="000000"/>
              <w:right w:val="single" w:sz="4" w:space="0" w:color="000000"/>
            </w:tcBorders>
            <w:hideMark/>
          </w:tcPr>
          <w:p w:rsidR="007C7C47" w:rsidRDefault="007C7C47" w:rsidP="00787EED">
            <w:pPr>
              <w:pStyle w:val="Normal1"/>
              <w:spacing w:before="9" w:line="360" w:lineRule="auto"/>
              <w:rPr>
                <w:color w:val="000000"/>
                <w:sz w:val="24"/>
                <w:szCs w:val="24"/>
              </w:rPr>
            </w:pPr>
            <w:r>
              <w:rPr>
                <w:color w:val="000000"/>
                <w:sz w:val="24"/>
                <w:szCs w:val="24"/>
              </w:rPr>
              <w:t>Entrevistas dirigidas</w:t>
            </w:r>
          </w:p>
        </w:tc>
      </w:tr>
      <w:tr w:rsidR="007C7C47" w:rsidTr="008C5286">
        <w:trPr>
          <w:jc w:val="center"/>
        </w:trPr>
        <w:tc>
          <w:tcPr>
            <w:tcW w:w="3434" w:type="dxa"/>
            <w:tcBorders>
              <w:top w:val="single" w:sz="4" w:space="0" w:color="000000"/>
              <w:left w:val="single" w:sz="4" w:space="0" w:color="000000"/>
              <w:bottom w:val="single" w:sz="4" w:space="0" w:color="000000"/>
              <w:right w:val="single" w:sz="4" w:space="0" w:color="000000"/>
            </w:tcBorders>
            <w:hideMark/>
          </w:tcPr>
          <w:p w:rsidR="007C7C47" w:rsidRPr="008C5286" w:rsidRDefault="00A505AD" w:rsidP="00787EED">
            <w:pPr>
              <w:pStyle w:val="Normal1"/>
              <w:tabs>
                <w:tab w:val="left" w:pos="2535"/>
              </w:tabs>
              <w:spacing w:before="9" w:line="360" w:lineRule="auto"/>
              <w:jc w:val="center"/>
              <w:rPr>
                <w:sz w:val="24"/>
                <w:szCs w:val="24"/>
              </w:rPr>
            </w:pPr>
            <w:r w:rsidRPr="008C5286">
              <w:rPr>
                <w:sz w:val="24"/>
                <w:szCs w:val="24"/>
              </w:rPr>
              <w:t>03/03/2023</w:t>
            </w:r>
          </w:p>
        </w:tc>
        <w:tc>
          <w:tcPr>
            <w:tcW w:w="5492" w:type="dxa"/>
            <w:tcBorders>
              <w:top w:val="single" w:sz="4" w:space="0" w:color="000000"/>
              <w:left w:val="single" w:sz="4" w:space="0" w:color="000000"/>
              <w:bottom w:val="single" w:sz="4" w:space="0" w:color="000000"/>
              <w:right w:val="single" w:sz="4" w:space="0" w:color="000000"/>
            </w:tcBorders>
            <w:hideMark/>
          </w:tcPr>
          <w:p w:rsidR="007C7C47" w:rsidRDefault="007C7C47" w:rsidP="001C18E7">
            <w:pPr>
              <w:pStyle w:val="Normal1"/>
              <w:spacing w:before="9" w:line="360" w:lineRule="auto"/>
              <w:rPr>
                <w:color w:val="000000"/>
                <w:sz w:val="24"/>
                <w:szCs w:val="24"/>
              </w:rPr>
            </w:pPr>
            <w:r>
              <w:rPr>
                <w:color w:val="000000"/>
                <w:sz w:val="24"/>
                <w:szCs w:val="24"/>
              </w:rPr>
              <w:t xml:space="preserve">Resultado </w:t>
            </w:r>
          </w:p>
        </w:tc>
      </w:tr>
      <w:tr w:rsidR="007C7C47" w:rsidTr="008C5286">
        <w:trPr>
          <w:jc w:val="center"/>
        </w:trPr>
        <w:tc>
          <w:tcPr>
            <w:tcW w:w="3434" w:type="dxa"/>
            <w:tcBorders>
              <w:top w:val="single" w:sz="4" w:space="0" w:color="000000"/>
              <w:left w:val="single" w:sz="4" w:space="0" w:color="000000"/>
              <w:bottom w:val="single" w:sz="4" w:space="0" w:color="000000"/>
              <w:right w:val="single" w:sz="4" w:space="0" w:color="000000"/>
            </w:tcBorders>
            <w:hideMark/>
          </w:tcPr>
          <w:p w:rsidR="007C7C47" w:rsidRPr="008C5286" w:rsidRDefault="007C7C47" w:rsidP="001C18E7">
            <w:pPr>
              <w:pStyle w:val="Normal1"/>
              <w:spacing w:before="9" w:line="360" w:lineRule="auto"/>
              <w:jc w:val="center"/>
              <w:rPr>
                <w:sz w:val="24"/>
                <w:szCs w:val="24"/>
              </w:rPr>
            </w:pPr>
            <w:r w:rsidRPr="008C5286">
              <w:rPr>
                <w:sz w:val="24"/>
                <w:szCs w:val="24"/>
              </w:rPr>
              <w:t>0</w:t>
            </w:r>
            <w:r w:rsidR="001C18E7">
              <w:rPr>
                <w:sz w:val="24"/>
                <w:szCs w:val="24"/>
              </w:rPr>
              <w:t>6</w:t>
            </w:r>
            <w:r w:rsidR="00A505AD" w:rsidRPr="008C5286">
              <w:rPr>
                <w:sz w:val="24"/>
                <w:szCs w:val="24"/>
              </w:rPr>
              <w:t>/03/2023</w:t>
            </w:r>
          </w:p>
        </w:tc>
        <w:tc>
          <w:tcPr>
            <w:tcW w:w="5492" w:type="dxa"/>
            <w:tcBorders>
              <w:top w:val="single" w:sz="4" w:space="0" w:color="000000"/>
              <w:left w:val="single" w:sz="4" w:space="0" w:color="000000"/>
              <w:bottom w:val="single" w:sz="4" w:space="0" w:color="000000"/>
              <w:right w:val="single" w:sz="4" w:space="0" w:color="000000"/>
            </w:tcBorders>
            <w:hideMark/>
          </w:tcPr>
          <w:p w:rsidR="007C7C47" w:rsidRDefault="007C7C47" w:rsidP="00787EED">
            <w:pPr>
              <w:pStyle w:val="Normal1"/>
              <w:spacing w:before="9" w:line="360" w:lineRule="auto"/>
              <w:rPr>
                <w:color w:val="000000"/>
                <w:sz w:val="24"/>
                <w:szCs w:val="24"/>
              </w:rPr>
            </w:pPr>
            <w:r>
              <w:rPr>
                <w:color w:val="000000"/>
                <w:sz w:val="24"/>
                <w:szCs w:val="24"/>
              </w:rPr>
              <w:t>Formalização da adesão ao programa</w:t>
            </w:r>
          </w:p>
        </w:tc>
      </w:tr>
      <w:tr w:rsidR="007C7C47" w:rsidTr="008C5286">
        <w:trPr>
          <w:jc w:val="center"/>
        </w:trPr>
        <w:tc>
          <w:tcPr>
            <w:tcW w:w="3434" w:type="dxa"/>
            <w:tcBorders>
              <w:top w:val="single" w:sz="4" w:space="0" w:color="000000"/>
              <w:left w:val="single" w:sz="4" w:space="0" w:color="000000"/>
              <w:bottom w:val="single" w:sz="4" w:space="0" w:color="000000"/>
              <w:right w:val="single" w:sz="4" w:space="0" w:color="000000"/>
            </w:tcBorders>
            <w:vAlign w:val="center"/>
            <w:hideMark/>
          </w:tcPr>
          <w:p w:rsidR="007C7C47" w:rsidRPr="008C5286" w:rsidRDefault="00A505AD" w:rsidP="001C18E7">
            <w:pPr>
              <w:pStyle w:val="Normal1"/>
              <w:spacing w:before="9" w:line="360" w:lineRule="auto"/>
              <w:jc w:val="center"/>
              <w:rPr>
                <w:sz w:val="24"/>
                <w:szCs w:val="24"/>
              </w:rPr>
            </w:pPr>
            <w:r w:rsidRPr="008C5286">
              <w:rPr>
                <w:sz w:val="24"/>
                <w:szCs w:val="24"/>
              </w:rPr>
              <w:t>0</w:t>
            </w:r>
            <w:r w:rsidR="001C18E7">
              <w:rPr>
                <w:sz w:val="24"/>
                <w:szCs w:val="24"/>
              </w:rPr>
              <w:t>6</w:t>
            </w:r>
            <w:r w:rsidRPr="008C5286">
              <w:rPr>
                <w:sz w:val="24"/>
                <w:szCs w:val="24"/>
              </w:rPr>
              <w:t>/03/2023</w:t>
            </w:r>
          </w:p>
        </w:tc>
        <w:tc>
          <w:tcPr>
            <w:tcW w:w="5492" w:type="dxa"/>
            <w:tcBorders>
              <w:top w:val="single" w:sz="4" w:space="0" w:color="000000"/>
              <w:left w:val="single" w:sz="4" w:space="0" w:color="000000"/>
              <w:bottom w:val="single" w:sz="4" w:space="0" w:color="000000"/>
              <w:right w:val="single" w:sz="4" w:space="0" w:color="000000"/>
            </w:tcBorders>
            <w:hideMark/>
          </w:tcPr>
          <w:p w:rsidR="007C7C47" w:rsidRDefault="007C7C47" w:rsidP="00787EED">
            <w:pPr>
              <w:pStyle w:val="Normal1"/>
              <w:spacing w:before="9" w:line="360" w:lineRule="auto"/>
              <w:rPr>
                <w:color w:val="000000"/>
                <w:sz w:val="24"/>
                <w:szCs w:val="24"/>
              </w:rPr>
            </w:pPr>
            <w:r>
              <w:rPr>
                <w:color w:val="000000"/>
                <w:sz w:val="24"/>
                <w:szCs w:val="24"/>
              </w:rPr>
              <w:t>Início das Atividades de Campo</w:t>
            </w:r>
          </w:p>
        </w:tc>
      </w:tr>
    </w:tbl>
    <w:p w:rsidR="007C7C47" w:rsidRDefault="007C7C47"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PargrafodaLista"/>
        <w:tabs>
          <w:tab w:val="left" w:pos="909"/>
          <w:tab w:val="left" w:pos="910"/>
        </w:tabs>
        <w:spacing w:before="163" w:line="360" w:lineRule="auto"/>
        <w:ind w:right="102" w:firstLine="0"/>
        <w:rPr>
          <w:color w:val="000000" w:themeColor="text1"/>
          <w:sz w:val="24"/>
        </w:rPr>
      </w:pPr>
    </w:p>
    <w:p w:rsidR="00A505AD" w:rsidRDefault="00A505AD" w:rsidP="00421E45">
      <w:pPr>
        <w:pStyle w:val="PargrafodaLista"/>
        <w:tabs>
          <w:tab w:val="left" w:pos="909"/>
          <w:tab w:val="left" w:pos="910"/>
        </w:tabs>
        <w:spacing w:before="163" w:line="360" w:lineRule="auto"/>
        <w:ind w:right="102" w:firstLine="0"/>
        <w:rPr>
          <w:color w:val="000000" w:themeColor="text1"/>
          <w:sz w:val="24"/>
        </w:rPr>
      </w:pPr>
    </w:p>
    <w:p w:rsidR="00A505AD" w:rsidRDefault="00A505AD" w:rsidP="00421E45">
      <w:pPr>
        <w:pStyle w:val="PargrafodaLista"/>
        <w:tabs>
          <w:tab w:val="left" w:pos="909"/>
          <w:tab w:val="left" w:pos="910"/>
        </w:tabs>
        <w:spacing w:before="163" w:line="360" w:lineRule="auto"/>
        <w:ind w:right="102" w:firstLine="0"/>
        <w:rPr>
          <w:color w:val="000000" w:themeColor="text1"/>
          <w:sz w:val="24"/>
        </w:rPr>
      </w:pPr>
    </w:p>
    <w:p w:rsidR="00140771" w:rsidRDefault="00140771" w:rsidP="00421E45">
      <w:pPr>
        <w:pStyle w:val="PargrafodaLista"/>
        <w:tabs>
          <w:tab w:val="left" w:pos="909"/>
          <w:tab w:val="left" w:pos="910"/>
        </w:tabs>
        <w:spacing w:before="163" w:line="360" w:lineRule="auto"/>
        <w:ind w:right="102" w:firstLine="0"/>
        <w:rPr>
          <w:color w:val="000000" w:themeColor="text1"/>
          <w:sz w:val="24"/>
        </w:rPr>
      </w:pPr>
    </w:p>
    <w:p w:rsidR="00421E45" w:rsidRDefault="00421E45" w:rsidP="00421E45">
      <w:pPr>
        <w:pStyle w:val="Corpodetexto"/>
        <w:spacing w:before="9" w:line="360" w:lineRule="auto"/>
        <w:jc w:val="center"/>
        <w:rPr>
          <w:b/>
          <w:color w:val="000000" w:themeColor="text1"/>
        </w:rPr>
      </w:pPr>
    </w:p>
    <w:p w:rsidR="00CC03B2" w:rsidRDefault="00CC03B2" w:rsidP="00421E45">
      <w:pPr>
        <w:pStyle w:val="Corpodetexto"/>
        <w:spacing w:before="9" w:line="360" w:lineRule="auto"/>
        <w:jc w:val="center"/>
        <w:rPr>
          <w:b/>
          <w:color w:val="000000" w:themeColor="text1"/>
        </w:rPr>
      </w:pPr>
    </w:p>
    <w:p w:rsidR="00421E45" w:rsidRDefault="00421E45" w:rsidP="00421E45">
      <w:pPr>
        <w:pStyle w:val="Corpodetexto"/>
        <w:spacing w:before="9" w:line="360" w:lineRule="auto"/>
        <w:jc w:val="center"/>
        <w:rPr>
          <w:b/>
          <w:color w:val="000000" w:themeColor="text1"/>
        </w:rPr>
      </w:pPr>
      <w:r w:rsidRPr="002D73EF">
        <w:rPr>
          <w:b/>
          <w:color w:val="000000" w:themeColor="text1"/>
        </w:rPr>
        <w:lastRenderedPageBreak/>
        <w:t xml:space="preserve">ANEXO </w:t>
      </w:r>
      <w:r w:rsidR="00AB7F68">
        <w:rPr>
          <w:b/>
          <w:color w:val="000000" w:themeColor="text1"/>
        </w:rPr>
        <w:t>IV</w:t>
      </w:r>
    </w:p>
    <w:p w:rsidR="00421E45" w:rsidRPr="008C5286" w:rsidRDefault="00A505AD" w:rsidP="00A505AD">
      <w:pPr>
        <w:pStyle w:val="PargrafodaLista"/>
        <w:tabs>
          <w:tab w:val="left" w:pos="909"/>
          <w:tab w:val="left" w:pos="910"/>
        </w:tabs>
        <w:spacing w:before="163" w:line="360" w:lineRule="auto"/>
        <w:ind w:right="102" w:firstLine="0"/>
        <w:jc w:val="center"/>
        <w:rPr>
          <w:rFonts w:asciiTheme="minorHAnsi" w:hAnsiTheme="minorHAnsi" w:cstheme="minorHAnsi"/>
          <w:b/>
        </w:rPr>
      </w:pPr>
      <w:r w:rsidRPr="008C5286">
        <w:rPr>
          <w:rFonts w:asciiTheme="minorHAnsi" w:hAnsiTheme="minorHAnsi" w:cstheme="minorHAnsi"/>
          <w:b/>
        </w:rPr>
        <w:t>FORMULÁRIO DE DECLARAÇÃO DE CANDIDATURA</w:t>
      </w:r>
    </w:p>
    <w:p w:rsidR="00A505AD" w:rsidRDefault="00A505AD" w:rsidP="00A505AD">
      <w:pPr>
        <w:pStyle w:val="PargrafodaLista"/>
        <w:tabs>
          <w:tab w:val="left" w:pos="909"/>
          <w:tab w:val="left" w:pos="910"/>
        </w:tabs>
        <w:spacing w:before="163" w:line="360" w:lineRule="auto"/>
        <w:ind w:right="102" w:firstLine="0"/>
        <w:jc w:val="center"/>
        <w:rPr>
          <w:color w:val="000000" w:themeColor="text1"/>
          <w:sz w:val="24"/>
        </w:rPr>
      </w:pPr>
    </w:p>
    <w:p w:rsidR="00A505AD" w:rsidRDefault="00A505AD" w:rsidP="008C5286">
      <w:pPr>
        <w:pStyle w:val="Ttulo1"/>
        <w:spacing w:before="56" w:line="480" w:lineRule="auto"/>
        <w:ind w:left="0" w:right="-106" w:firstLine="0"/>
        <w:jc w:val="both"/>
        <w:rPr>
          <w:rFonts w:asciiTheme="minorHAnsi" w:hAnsiTheme="minorHAnsi" w:cstheme="minorHAnsi"/>
          <w:b w:val="0"/>
          <w:sz w:val="24"/>
          <w:szCs w:val="24"/>
        </w:rPr>
      </w:pPr>
      <w:r w:rsidRPr="008C5286">
        <w:rPr>
          <w:rFonts w:asciiTheme="minorHAnsi" w:hAnsiTheme="minorHAnsi" w:cstheme="minorHAnsi"/>
          <w:b w:val="0"/>
          <w:sz w:val="24"/>
          <w:szCs w:val="24"/>
        </w:rPr>
        <w:t>Eu, ___</w:t>
      </w:r>
      <w:r w:rsidR="008C5286" w:rsidRPr="008C5286">
        <w:rPr>
          <w:rFonts w:asciiTheme="minorHAnsi" w:hAnsiTheme="minorHAnsi" w:cstheme="minorHAnsi"/>
          <w:b w:val="0"/>
          <w:sz w:val="24"/>
          <w:szCs w:val="24"/>
        </w:rPr>
        <w:t>_________</w:t>
      </w:r>
      <w:r w:rsidR="008C5286">
        <w:rPr>
          <w:rFonts w:asciiTheme="minorHAnsi" w:hAnsiTheme="minorHAnsi" w:cstheme="minorHAnsi"/>
          <w:b w:val="0"/>
          <w:sz w:val="24"/>
          <w:szCs w:val="24"/>
        </w:rPr>
        <w:t>___</w:t>
      </w:r>
      <w:r w:rsidR="008C5286" w:rsidRPr="008C5286">
        <w:rPr>
          <w:rFonts w:asciiTheme="minorHAnsi" w:hAnsiTheme="minorHAnsi" w:cstheme="minorHAnsi"/>
          <w:b w:val="0"/>
          <w:sz w:val="24"/>
          <w:szCs w:val="24"/>
        </w:rPr>
        <w:t>____________</w:t>
      </w:r>
      <w:r w:rsidRPr="008C5286">
        <w:rPr>
          <w:rFonts w:asciiTheme="minorHAnsi" w:hAnsiTheme="minorHAnsi" w:cstheme="minorHAnsi"/>
          <w:b w:val="0"/>
          <w:sz w:val="24"/>
          <w:szCs w:val="24"/>
        </w:rPr>
        <w:t>___________________</w:t>
      </w:r>
      <w:r w:rsidR="009A5698">
        <w:rPr>
          <w:rFonts w:asciiTheme="minorHAnsi" w:hAnsiTheme="minorHAnsi" w:cstheme="minorHAnsi"/>
          <w:b w:val="0"/>
          <w:sz w:val="24"/>
          <w:szCs w:val="24"/>
        </w:rPr>
        <w:t>___________________</w:t>
      </w:r>
      <w:r w:rsidR="00CC03B2">
        <w:rPr>
          <w:rFonts w:asciiTheme="minorHAnsi" w:hAnsiTheme="minorHAnsi" w:cstheme="minorHAnsi"/>
          <w:b w:val="0"/>
          <w:sz w:val="24"/>
          <w:szCs w:val="24"/>
        </w:rPr>
        <w:t>_____</w:t>
      </w:r>
      <w:r w:rsidR="009A5698">
        <w:rPr>
          <w:rFonts w:asciiTheme="minorHAnsi" w:hAnsiTheme="minorHAnsi" w:cstheme="minorHAnsi"/>
          <w:b w:val="0"/>
          <w:sz w:val="24"/>
          <w:szCs w:val="24"/>
        </w:rPr>
        <w:t>__________</w:t>
      </w:r>
      <w:r w:rsidRPr="008C5286">
        <w:rPr>
          <w:rFonts w:asciiTheme="minorHAnsi" w:hAnsiTheme="minorHAnsi" w:cstheme="minorHAnsi"/>
          <w:b w:val="0"/>
          <w:sz w:val="24"/>
          <w:szCs w:val="24"/>
        </w:rPr>
        <w:t xml:space="preserve">, RG: </w:t>
      </w:r>
      <w:r w:rsidR="00D2443C" w:rsidRPr="008C5286">
        <w:rPr>
          <w:rFonts w:asciiTheme="minorHAnsi" w:hAnsiTheme="minorHAnsi" w:cstheme="minorHAnsi"/>
          <w:b w:val="0"/>
          <w:sz w:val="24"/>
          <w:szCs w:val="24"/>
        </w:rPr>
        <w:t>______</w:t>
      </w:r>
      <w:r w:rsidR="00B00C38">
        <w:rPr>
          <w:rFonts w:asciiTheme="minorHAnsi" w:hAnsiTheme="minorHAnsi" w:cstheme="minorHAnsi"/>
          <w:b w:val="0"/>
          <w:sz w:val="24"/>
          <w:szCs w:val="24"/>
        </w:rPr>
        <w:t>__</w:t>
      </w:r>
      <w:r w:rsidR="00D2443C" w:rsidRPr="008C5286">
        <w:rPr>
          <w:rFonts w:asciiTheme="minorHAnsi" w:hAnsiTheme="minorHAnsi" w:cstheme="minorHAnsi"/>
          <w:b w:val="0"/>
          <w:sz w:val="24"/>
          <w:szCs w:val="24"/>
        </w:rPr>
        <w:t>_________</w:t>
      </w:r>
      <w:r w:rsidRPr="008C5286">
        <w:rPr>
          <w:rFonts w:asciiTheme="minorHAnsi" w:hAnsiTheme="minorHAnsi" w:cstheme="minorHAnsi"/>
          <w:b w:val="0"/>
          <w:sz w:val="24"/>
          <w:szCs w:val="24"/>
        </w:rPr>
        <w:t xml:space="preserve"> SSP/ES, inscrita sob o CPF: </w:t>
      </w:r>
      <w:r w:rsidR="00D2443C" w:rsidRPr="008C5286">
        <w:rPr>
          <w:rFonts w:asciiTheme="minorHAnsi" w:hAnsiTheme="minorHAnsi" w:cstheme="minorHAnsi"/>
          <w:b w:val="0"/>
          <w:sz w:val="24"/>
          <w:szCs w:val="24"/>
        </w:rPr>
        <w:t>______________________</w:t>
      </w:r>
      <w:r w:rsidRPr="008C5286">
        <w:rPr>
          <w:rFonts w:asciiTheme="minorHAnsi" w:hAnsiTheme="minorHAnsi" w:cstheme="minorHAnsi"/>
          <w:b w:val="0"/>
          <w:sz w:val="24"/>
          <w:szCs w:val="24"/>
        </w:rPr>
        <w:t xml:space="preserve"> e no Conselho Regional de Enfermagem do Espírito Santo (COREN-ES) sob o número </w:t>
      </w:r>
      <w:r w:rsidR="00D2443C" w:rsidRPr="008C5286">
        <w:rPr>
          <w:rFonts w:asciiTheme="minorHAnsi" w:hAnsiTheme="minorHAnsi" w:cstheme="minorHAnsi"/>
          <w:b w:val="0"/>
          <w:sz w:val="24"/>
          <w:szCs w:val="24"/>
        </w:rPr>
        <w:t>_</w:t>
      </w:r>
      <w:r w:rsidR="008C5286" w:rsidRPr="008C5286">
        <w:rPr>
          <w:rFonts w:asciiTheme="minorHAnsi" w:hAnsiTheme="minorHAnsi" w:cstheme="minorHAnsi"/>
          <w:b w:val="0"/>
          <w:sz w:val="24"/>
          <w:szCs w:val="24"/>
        </w:rPr>
        <w:t>___________</w:t>
      </w:r>
      <w:r w:rsidR="00D2443C" w:rsidRPr="008C5286">
        <w:rPr>
          <w:rFonts w:asciiTheme="minorHAnsi" w:hAnsiTheme="minorHAnsi" w:cstheme="minorHAnsi"/>
          <w:b w:val="0"/>
          <w:sz w:val="24"/>
          <w:szCs w:val="24"/>
        </w:rPr>
        <w:t>______ ES</w:t>
      </w:r>
      <w:r w:rsidRPr="008C5286">
        <w:rPr>
          <w:rFonts w:asciiTheme="minorHAnsi" w:hAnsiTheme="minorHAnsi" w:cstheme="minorHAnsi"/>
          <w:b w:val="0"/>
          <w:sz w:val="24"/>
          <w:szCs w:val="24"/>
        </w:rPr>
        <w:t xml:space="preserve">, </w:t>
      </w:r>
      <w:r w:rsidR="00D2443C" w:rsidRPr="008C5286">
        <w:rPr>
          <w:rFonts w:asciiTheme="minorHAnsi" w:hAnsiTheme="minorHAnsi" w:cstheme="minorHAnsi"/>
          <w:b w:val="0"/>
          <w:sz w:val="24"/>
          <w:szCs w:val="24"/>
        </w:rPr>
        <w:t>lotad</w:t>
      </w:r>
      <w:r w:rsidR="008C5286" w:rsidRPr="008C5286">
        <w:rPr>
          <w:rFonts w:asciiTheme="minorHAnsi" w:hAnsiTheme="minorHAnsi" w:cstheme="minorHAnsi"/>
          <w:b w:val="0"/>
          <w:sz w:val="24"/>
          <w:szCs w:val="24"/>
        </w:rPr>
        <w:t>a no NQSP do H</w:t>
      </w:r>
      <w:r w:rsidR="00D2443C" w:rsidRPr="008C5286">
        <w:rPr>
          <w:rFonts w:asciiTheme="minorHAnsi" w:hAnsiTheme="minorHAnsi" w:cstheme="minorHAnsi"/>
          <w:b w:val="0"/>
          <w:sz w:val="24"/>
          <w:szCs w:val="24"/>
        </w:rPr>
        <w:t>o</w:t>
      </w:r>
      <w:r w:rsidR="008C5286" w:rsidRPr="008C5286">
        <w:rPr>
          <w:rFonts w:asciiTheme="minorHAnsi" w:hAnsiTheme="minorHAnsi" w:cstheme="minorHAnsi"/>
          <w:b w:val="0"/>
          <w:sz w:val="24"/>
          <w:szCs w:val="24"/>
        </w:rPr>
        <w:t>s</w:t>
      </w:r>
      <w:r w:rsidR="00D2443C" w:rsidRPr="008C5286">
        <w:rPr>
          <w:rFonts w:asciiTheme="minorHAnsi" w:hAnsiTheme="minorHAnsi" w:cstheme="minorHAnsi"/>
          <w:b w:val="0"/>
          <w:sz w:val="24"/>
          <w:szCs w:val="24"/>
        </w:rPr>
        <w:t>pital ________________</w:t>
      </w:r>
      <w:r w:rsidR="008C5286">
        <w:rPr>
          <w:rFonts w:asciiTheme="minorHAnsi" w:hAnsiTheme="minorHAnsi" w:cstheme="minorHAnsi"/>
          <w:b w:val="0"/>
          <w:sz w:val="24"/>
          <w:szCs w:val="24"/>
        </w:rPr>
        <w:t>_________</w:t>
      </w:r>
      <w:r w:rsidR="00D2443C" w:rsidRPr="008C5286">
        <w:rPr>
          <w:rFonts w:asciiTheme="minorHAnsi" w:hAnsiTheme="minorHAnsi" w:cstheme="minorHAnsi"/>
          <w:b w:val="0"/>
          <w:sz w:val="24"/>
          <w:szCs w:val="24"/>
        </w:rPr>
        <w:t xml:space="preserve">___________________________________, pelo Projeto NQSP, </w:t>
      </w:r>
      <w:r w:rsidR="009A5698">
        <w:rPr>
          <w:rFonts w:asciiTheme="minorHAnsi" w:hAnsiTheme="minorHAnsi" w:cstheme="minorHAnsi"/>
          <w:b w:val="0"/>
          <w:sz w:val="24"/>
          <w:szCs w:val="24"/>
        </w:rPr>
        <w:t xml:space="preserve">declaro </w:t>
      </w:r>
      <w:r w:rsidR="009A5698" w:rsidRPr="008C5286">
        <w:rPr>
          <w:rFonts w:asciiTheme="minorHAnsi" w:hAnsiTheme="minorHAnsi" w:cstheme="minorHAnsi"/>
          <w:b w:val="0"/>
          <w:sz w:val="24"/>
          <w:szCs w:val="24"/>
        </w:rPr>
        <w:t xml:space="preserve">para os devidos fins </w:t>
      </w:r>
      <w:r w:rsidR="009A5698">
        <w:rPr>
          <w:rFonts w:asciiTheme="minorHAnsi" w:hAnsiTheme="minorHAnsi" w:cstheme="minorHAnsi"/>
          <w:b w:val="0"/>
          <w:sz w:val="24"/>
          <w:szCs w:val="24"/>
        </w:rPr>
        <w:t>que</w:t>
      </w:r>
      <w:r w:rsidR="00D2443C" w:rsidRPr="008C5286">
        <w:rPr>
          <w:rFonts w:asciiTheme="minorHAnsi" w:hAnsiTheme="minorHAnsi" w:cstheme="minorHAnsi"/>
          <w:b w:val="0"/>
          <w:sz w:val="24"/>
          <w:szCs w:val="24"/>
        </w:rPr>
        <w:t xml:space="preserve"> estou de acordo com as diretrizes e critérios avaliativos do processo seletivo d</w:t>
      </w:r>
      <w:r w:rsidR="009A5698">
        <w:rPr>
          <w:rFonts w:asciiTheme="minorHAnsi" w:hAnsiTheme="minorHAnsi" w:cstheme="minorHAnsi"/>
          <w:b w:val="0"/>
          <w:sz w:val="24"/>
          <w:szCs w:val="24"/>
        </w:rPr>
        <w:t>a</w:t>
      </w:r>
      <w:r w:rsidR="00D2443C" w:rsidRPr="008C5286">
        <w:rPr>
          <w:rFonts w:asciiTheme="minorHAnsi" w:hAnsiTheme="minorHAnsi" w:cstheme="minorHAnsi"/>
          <w:b w:val="0"/>
          <w:sz w:val="24"/>
          <w:szCs w:val="24"/>
        </w:rPr>
        <w:t xml:space="preserve"> Nota Técnica</w:t>
      </w:r>
      <w:r w:rsidR="009A5698">
        <w:rPr>
          <w:rFonts w:asciiTheme="minorHAnsi" w:hAnsiTheme="minorHAnsi" w:cstheme="minorHAnsi"/>
          <w:b w:val="0"/>
          <w:sz w:val="24"/>
          <w:szCs w:val="24"/>
        </w:rPr>
        <w:t xml:space="preserve"> 001/2023,</w:t>
      </w:r>
      <w:r w:rsidR="00D2443C" w:rsidRPr="008C5286">
        <w:rPr>
          <w:rFonts w:asciiTheme="minorHAnsi" w:hAnsiTheme="minorHAnsi" w:cstheme="minorHAnsi"/>
          <w:b w:val="0"/>
          <w:sz w:val="24"/>
          <w:szCs w:val="24"/>
        </w:rPr>
        <w:t xml:space="preserve"> com a finalidade de </w:t>
      </w:r>
      <w:r w:rsidRPr="008C5286">
        <w:rPr>
          <w:rFonts w:asciiTheme="minorHAnsi" w:hAnsiTheme="minorHAnsi" w:cstheme="minorHAnsi"/>
          <w:b w:val="0"/>
          <w:sz w:val="24"/>
          <w:szCs w:val="24"/>
        </w:rPr>
        <w:t xml:space="preserve">adesão </w:t>
      </w:r>
      <w:r w:rsidR="00D2443C" w:rsidRPr="008C5286">
        <w:rPr>
          <w:rFonts w:asciiTheme="minorHAnsi" w:hAnsiTheme="minorHAnsi" w:cstheme="minorHAnsi"/>
          <w:b w:val="0"/>
          <w:sz w:val="24"/>
          <w:szCs w:val="24"/>
        </w:rPr>
        <w:t xml:space="preserve">a bolsa </w:t>
      </w:r>
      <w:r w:rsidR="008C5286">
        <w:rPr>
          <w:rFonts w:asciiTheme="minorHAnsi" w:hAnsiTheme="minorHAnsi" w:cstheme="minorHAnsi"/>
          <w:b w:val="0"/>
          <w:sz w:val="24"/>
          <w:szCs w:val="24"/>
        </w:rPr>
        <w:t>SUPERVISOR DE ENFERMAGEM -</w:t>
      </w:r>
      <w:r w:rsidR="00D2443C" w:rsidRPr="008C5286">
        <w:rPr>
          <w:rFonts w:asciiTheme="minorHAnsi" w:hAnsiTheme="minorHAnsi" w:cstheme="minorHAnsi"/>
          <w:b w:val="0"/>
          <w:sz w:val="24"/>
          <w:szCs w:val="24"/>
        </w:rPr>
        <w:t xml:space="preserve"> NQSP, PARA ATUAR COMO</w:t>
      </w:r>
      <w:r w:rsidR="00D2443C" w:rsidRPr="008C5286">
        <w:rPr>
          <w:rFonts w:asciiTheme="minorHAnsi" w:hAnsiTheme="minorHAnsi" w:cstheme="minorHAnsi"/>
          <w:b w:val="0"/>
          <w:spacing w:val="1"/>
          <w:sz w:val="24"/>
          <w:szCs w:val="24"/>
        </w:rPr>
        <w:t xml:space="preserve"> </w:t>
      </w:r>
      <w:r w:rsidR="00D2443C" w:rsidRPr="008C5286">
        <w:rPr>
          <w:rFonts w:asciiTheme="minorHAnsi" w:hAnsiTheme="minorHAnsi" w:cstheme="minorHAnsi"/>
          <w:b w:val="0"/>
          <w:sz w:val="24"/>
          <w:szCs w:val="24"/>
        </w:rPr>
        <w:t>BOLSISTA DO PROJETO DE EXTENSÃO E INOVAÇÃO EM AMBIENTE PRODUTIVO EM SAÚDE NO PROJETO "NÚCLEO DA QUALIDADE E SEGURANÇA DO PACIENTE - NQSP” CORPORATIVO, NO INSTITUTO CAPIXABA DE ENSINO, PESQUISA E INOVAÇÃO</w:t>
      </w:r>
      <w:r w:rsidR="008C5286" w:rsidRPr="008C5286">
        <w:rPr>
          <w:rFonts w:asciiTheme="minorHAnsi" w:hAnsiTheme="minorHAnsi" w:cstheme="minorHAnsi"/>
          <w:sz w:val="24"/>
          <w:szCs w:val="24"/>
        </w:rPr>
        <w:t xml:space="preserve">, </w:t>
      </w:r>
      <w:r w:rsidR="008C5286" w:rsidRPr="008C5286">
        <w:rPr>
          <w:rFonts w:asciiTheme="minorHAnsi" w:hAnsiTheme="minorHAnsi" w:cstheme="minorHAnsi"/>
          <w:b w:val="0"/>
          <w:sz w:val="24"/>
          <w:szCs w:val="24"/>
        </w:rPr>
        <w:t>com remuneração de R$ 6</w:t>
      </w:r>
      <w:r w:rsidRPr="008C5286">
        <w:rPr>
          <w:rFonts w:asciiTheme="minorHAnsi" w:hAnsiTheme="minorHAnsi" w:cstheme="minorHAnsi"/>
          <w:b w:val="0"/>
          <w:sz w:val="24"/>
          <w:szCs w:val="24"/>
        </w:rPr>
        <w:t>.500,00 (cinco mil e quinhentos reais).</w:t>
      </w:r>
    </w:p>
    <w:p w:rsidR="002C79EC" w:rsidRDefault="002C79EC" w:rsidP="008C5286">
      <w:pPr>
        <w:pStyle w:val="Ttulo1"/>
        <w:spacing w:before="56" w:line="480" w:lineRule="auto"/>
        <w:ind w:left="0" w:right="-106" w:firstLine="0"/>
        <w:jc w:val="both"/>
        <w:rPr>
          <w:rFonts w:asciiTheme="minorHAnsi" w:hAnsiTheme="minorHAnsi" w:cstheme="minorHAnsi"/>
          <w:b w:val="0"/>
          <w:sz w:val="24"/>
          <w:szCs w:val="24"/>
        </w:rPr>
      </w:pPr>
    </w:p>
    <w:p w:rsidR="002C79EC" w:rsidRDefault="002C79EC" w:rsidP="008C5286">
      <w:pPr>
        <w:pStyle w:val="Ttulo1"/>
        <w:spacing w:before="56" w:line="480" w:lineRule="auto"/>
        <w:ind w:left="0" w:right="-106" w:firstLine="0"/>
        <w:jc w:val="both"/>
        <w:rPr>
          <w:rFonts w:asciiTheme="minorHAnsi" w:hAnsiTheme="minorHAnsi" w:cstheme="minorHAnsi"/>
          <w:b w:val="0"/>
          <w:sz w:val="24"/>
          <w:szCs w:val="24"/>
        </w:rPr>
      </w:pPr>
    </w:p>
    <w:p w:rsidR="002C79EC" w:rsidRDefault="002C79EC" w:rsidP="008C5286">
      <w:pPr>
        <w:pStyle w:val="Ttulo1"/>
        <w:spacing w:before="56" w:line="480" w:lineRule="auto"/>
        <w:ind w:left="0" w:right="-106" w:firstLine="0"/>
        <w:jc w:val="both"/>
        <w:rPr>
          <w:rFonts w:asciiTheme="minorHAnsi" w:hAnsiTheme="minorHAnsi" w:cstheme="minorHAnsi"/>
          <w:b w:val="0"/>
          <w:sz w:val="24"/>
          <w:szCs w:val="24"/>
        </w:rPr>
      </w:pPr>
    </w:p>
    <w:p w:rsidR="009A5698" w:rsidRDefault="002C79EC" w:rsidP="002C79EC">
      <w:pPr>
        <w:pStyle w:val="Ttulo1"/>
        <w:spacing w:before="56" w:line="480" w:lineRule="auto"/>
        <w:ind w:left="0" w:right="-106" w:firstLine="0"/>
        <w:jc w:val="right"/>
        <w:rPr>
          <w:rFonts w:asciiTheme="minorHAnsi" w:hAnsiTheme="minorHAnsi" w:cstheme="minorHAnsi"/>
          <w:b w:val="0"/>
          <w:sz w:val="24"/>
          <w:szCs w:val="24"/>
        </w:rPr>
      </w:pPr>
      <w:r>
        <w:rPr>
          <w:rFonts w:asciiTheme="minorHAnsi" w:hAnsiTheme="minorHAnsi" w:cstheme="minorHAnsi"/>
          <w:b w:val="0"/>
          <w:sz w:val="24"/>
          <w:szCs w:val="24"/>
        </w:rPr>
        <w:t>______________________, _____ de ____</w:t>
      </w:r>
      <w:r w:rsidR="00CC03B2">
        <w:rPr>
          <w:rFonts w:asciiTheme="minorHAnsi" w:hAnsiTheme="minorHAnsi" w:cstheme="minorHAnsi"/>
          <w:b w:val="0"/>
          <w:sz w:val="24"/>
          <w:szCs w:val="24"/>
        </w:rPr>
        <w:t>___</w:t>
      </w:r>
      <w:r>
        <w:rPr>
          <w:rFonts w:asciiTheme="minorHAnsi" w:hAnsiTheme="minorHAnsi" w:cstheme="minorHAnsi"/>
          <w:b w:val="0"/>
          <w:sz w:val="24"/>
          <w:szCs w:val="24"/>
        </w:rPr>
        <w:t>________ de 2023</w:t>
      </w:r>
    </w:p>
    <w:p w:rsidR="007F5CB3" w:rsidRDefault="007F5CB3" w:rsidP="008C5286">
      <w:pPr>
        <w:pStyle w:val="Ttulo1"/>
        <w:spacing w:before="56" w:line="480" w:lineRule="auto"/>
        <w:ind w:left="0" w:right="-106" w:firstLine="0"/>
        <w:jc w:val="both"/>
        <w:rPr>
          <w:rFonts w:asciiTheme="minorHAnsi" w:hAnsiTheme="minorHAnsi" w:cstheme="minorHAnsi"/>
          <w:b w:val="0"/>
          <w:sz w:val="24"/>
          <w:szCs w:val="24"/>
        </w:rPr>
      </w:pPr>
    </w:p>
    <w:p w:rsidR="002C79EC" w:rsidRDefault="002C79EC" w:rsidP="002C79EC">
      <w:pPr>
        <w:pStyle w:val="Ttulo1"/>
        <w:spacing w:before="56" w:line="480" w:lineRule="auto"/>
        <w:ind w:left="0" w:right="-106" w:firstLine="0"/>
        <w:jc w:val="right"/>
        <w:rPr>
          <w:rFonts w:asciiTheme="minorHAnsi" w:hAnsiTheme="minorHAnsi" w:cstheme="minorHAnsi"/>
          <w:b w:val="0"/>
          <w:sz w:val="24"/>
          <w:szCs w:val="24"/>
        </w:rPr>
      </w:pPr>
      <w:r>
        <w:rPr>
          <w:rFonts w:asciiTheme="minorHAnsi" w:hAnsiTheme="minorHAnsi" w:cstheme="minorHAnsi"/>
          <w:b w:val="0"/>
          <w:sz w:val="24"/>
          <w:szCs w:val="24"/>
        </w:rPr>
        <w:t>____________________________________</w:t>
      </w:r>
    </w:p>
    <w:p w:rsidR="002C79EC" w:rsidRDefault="002C79EC" w:rsidP="002C79EC">
      <w:pPr>
        <w:pStyle w:val="Ttulo1"/>
        <w:spacing w:before="56" w:line="480" w:lineRule="auto"/>
        <w:ind w:left="0" w:right="-106" w:firstLine="0"/>
        <w:jc w:val="right"/>
        <w:rPr>
          <w:rFonts w:asciiTheme="minorHAnsi" w:hAnsiTheme="minorHAnsi" w:cstheme="minorHAnsi"/>
          <w:b w:val="0"/>
          <w:sz w:val="24"/>
          <w:szCs w:val="24"/>
        </w:rPr>
      </w:pPr>
      <w:r>
        <w:rPr>
          <w:rFonts w:asciiTheme="minorHAnsi" w:hAnsiTheme="minorHAnsi" w:cstheme="minorHAnsi"/>
          <w:b w:val="0"/>
          <w:sz w:val="24"/>
          <w:szCs w:val="24"/>
        </w:rPr>
        <w:t xml:space="preserve">Assinatura do candidato </w:t>
      </w:r>
    </w:p>
    <w:sectPr w:rsidR="002C79EC" w:rsidSect="007F5CB3">
      <w:headerReference w:type="default" r:id="rId10"/>
      <w:footerReference w:type="default" r:id="rId11"/>
      <w:pgSz w:w="11920" w:h="16860"/>
      <w:pgMar w:top="1135" w:right="900" w:bottom="1701" w:left="920" w:header="720" w:footer="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39" w:rsidRDefault="00A16039" w:rsidP="009A5698">
      <w:r>
        <w:separator/>
      </w:r>
    </w:p>
  </w:endnote>
  <w:endnote w:type="continuationSeparator" w:id="0">
    <w:p w:rsidR="00A16039" w:rsidRDefault="00A16039" w:rsidP="009A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jaVu Sans">
    <w:altName w:val="Verdana"/>
    <w:charset w:val="00"/>
    <w:family w:val="auto"/>
    <w:pitch w:val="variable"/>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98" w:rsidRPr="002C34E8" w:rsidRDefault="009A5698" w:rsidP="009A5698">
    <w:pPr>
      <w:ind w:left="-709" w:right="-1419"/>
      <w:jc w:val="center"/>
      <w:rPr>
        <w:rFonts w:ascii="Arial" w:hAnsi="Arial" w:cs="Arial"/>
        <w:sz w:val="18"/>
        <w:szCs w:val="18"/>
      </w:rPr>
    </w:pPr>
    <w:r w:rsidRPr="002C34E8">
      <w:rPr>
        <w:rFonts w:ascii="Arial" w:hAnsi="Arial" w:cs="Arial"/>
        <w:sz w:val="18"/>
        <w:szCs w:val="18"/>
      </w:rPr>
      <w:t>Instituto Capixaba de Ensino, Pesquisa e Inovação em Saúde_ICEPI. Secretaria de Estado da Saúde.</w:t>
    </w:r>
  </w:p>
  <w:p w:rsidR="009A5698" w:rsidRPr="002C34E8" w:rsidRDefault="009A5698" w:rsidP="009A5698">
    <w:pPr>
      <w:ind w:left="-142" w:right="-143"/>
      <w:jc w:val="center"/>
      <w:rPr>
        <w:rFonts w:ascii="Arial" w:hAnsi="Arial" w:cs="Arial"/>
        <w:sz w:val="18"/>
        <w:szCs w:val="18"/>
      </w:rPr>
    </w:pPr>
    <w:r>
      <w:rPr>
        <w:rFonts w:ascii="Arial" w:hAnsi="Arial" w:cs="Arial"/>
        <w:sz w:val="18"/>
        <w:szCs w:val="18"/>
      </w:rPr>
      <w:t>Rua Duque de Caxias, 267 -</w:t>
    </w:r>
  </w:p>
  <w:p w:rsidR="009A5698" w:rsidRPr="002D73EF" w:rsidRDefault="009A5698" w:rsidP="009A5698">
    <w:pPr>
      <w:ind w:left="-142" w:right="-143"/>
      <w:jc w:val="center"/>
      <w:rPr>
        <w:color w:val="000000" w:themeColor="text1"/>
        <w:sz w:val="24"/>
      </w:rPr>
    </w:pPr>
    <w:r w:rsidRPr="002C34E8">
      <w:rPr>
        <w:rFonts w:ascii="Arial" w:hAnsi="Arial" w:cs="Arial"/>
        <w:sz w:val="18"/>
        <w:szCs w:val="18"/>
      </w:rPr>
      <w:t>Centro, Vitória – ES, CEP:</w:t>
    </w:r>
    <w:r>
      <w:rPr>
        <w:rFonts w:ascii="Arial" w:hAnsi="Arial" w:cs="Arial"/>
        <w:sz w:val="18"/>
        <w:szCs w:val="18"/>
      </w:rPr>
      <w:t xml:space="preserve"> </w:t>
    </w:r>
    <w:r w:rsidRPr="002C34E8">
      <w:rPr>
        <w:rFonts w:ascii="Arial" w:hAnsi="Arial" w:cs="Arial"/>
        <w:sz w:val="18"/>
        <w:szCs w:val="18"/>
      </w:rPr>
      <w:t>29</w:t>
    </w:r>
    <w:r>
      <w:rPr>
        <w:rFonts w:ascii="Arial" w:hAnsi="Arial" w:cs="Arial"/>
        <w:sz w:val="18"/>
        <w:szCs w:val="18"/>
      </w:rPr>
      <w:t>.</w:t>
    </w:r>
    <w:r w:rsidRPr="002C34E8">
      <w:rPr>
        <w:rFonts w:ascii="Arial" w:hAnsi="Arial" w:cs="Arial"/>
        <w:sz w:val="18"/>
        <w:szCs w:val="18"/>
      </w:rPr>
      <w:t>010-120</w:t>
    </w:r>
  </w:p>
  <w:p w:rsidR="009A5698" w:rsidRDefault="009A56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39" w:rsidRDefault="00A16039" w:rsidP="009A5698">
      <w:r>
        <w:separator/>
      </w:r>
    </w:p>
  </w:footnote>
  <w:footnote w:type="continuationSeparator" w:id="0">
    <w:p w:rsidR="00A16039" w:rsidRDefault="00A16039" w:rsidP="009A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98" w:rsidRDefault="009A5698" w:rsidP="002C79EC">
    <w:pPr>
      <w:pStyle w:val="Cabealho"/>
      <w:jc w:val="center"/>
    </w:pPr>
    <w:r>
      <w:rPr>
        <w:noProof/>
        <w:lang w:val="pt-BR" w:eastAsia="pt-BR"/>
      </w:rPr>
      <w:drawing>
        <wp:inline distT="0" distB="0" distL="0" distR="0" wp14:anchorId="60EE6C3C" wp14:editId="35BB2120">
          <wp:extent cx="2162175" cy="903528"/>
          <wp:effectExtent l="0" t="0" r="0" b="0"/>
          <wp:docPr id="28" name="Imagem 28" descr="Ver a imagem de ori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a imagem de ori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965" cy="920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009"/>
    <w:multiLevelType w:val="hybridMultilevel"/>
    <w:tmpl w:val="BB1A5000"/>
    <w:lvl w:ilvl="0" w:tplc="04160001">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E33903"/>
    <w:multiLevelType w:val="hybridMultilevel"/>
    <w:tmpl w:val="C9EA9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EC7C21"/>
    <w:multiLevelType w:val="multilevel"/>
    <w:tmpl w:val="8C32FB3A"/>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A54799A"/>
    <w:multiLevelType w:val="hybridMultilevel"/>
    <w:tmpl w:val="01BAA2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5621B"/>
    <w:multiLevelType w:val="hybridMultilevel"/>
    <w:tmpl w:val="FD1A63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872F45"/>
    <w:multiLevelType w:val="hybridMultilevel"/>
    <w:tmpl w:val="4B6CF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D36341"/>
    <w:multiLevelType w:val="hybridMultilevel"/>
    <w:tmpl w:val="88ACA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96012B"/>
    <w:multiLevelType w:val="multilevel"/>
    <w:tmpl w:val="ED72F23A"/>
    <w:lvl w:ilvl="0">
      <w:start w:val="5"/>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8">
    <w:nsid w:val="391E6FC1"/>
    <w:multiLevelType w:val="hybridMultilevel"/>
    <w:tmpl w:val="74F2D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131058"/>
    <w:multiLevelType w:val="multilevel"/>
    <w:tmpl w:val="660E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92337"/>
    <w:multiLevelType w:val="hybridMultilevel"/>
    <w:tmpl w:val="53CAFEA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4925A6E"/>
    <w:multiLevelType w:val="hybridMultilevel"/>
    <w:tmpl w:val="F6FEFCD6"/>
    <w:lvl w:ilvl="0" w:tplc="A7A86F2C">
      <w:start w:val="1"/>
      <w:numFmt w:val="lowerLetter"/>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E61B79"/>
    <w:multiLevelType w:val="hybridMultilevel"/>
    <w:tmpl w:val="4380D7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7EB4C03"/>
    <w:multiLevelType w:val="hybridMultilevel"/>
    <w:tmpl w:val="2F7C26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E1D7177"/>
    <w:multiLevelType w:val="hybridMultilevel"/>
    <w:tmpl w:val="53C05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2B942E8"/>
    <w:multiLevelType w:val="hybridMultilevel"/>
    <w:tmpl w:val="DF7C1FF6"/>
    <w:lvl w:ilvl="0" w:tplc="C928AC32">
      <w:numFmt w:val="bullet"/>
      <w:lvlText w:val="•"/>
      <w:lvlJc w:val="left"/>
      <w:pPr>
        <w:ind w:left="720" w:hanging="360"/>
      </w:pPr>
      <w:rPr>
        <w:rFonts w:hint="default"/>
        <w:lang w:val="pt-PT" w:eastAsia="pt-PT" w:bidi="pt-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9973CE7"/>
    <w:multiLevelType w:val="hybridMultilevel"/>
    <w:tmpl w:val="8684E998"/>
    <w:lvl w:ilvl="0" w:tplc="857A1C1A">
      <w:start w:val="1"/>
      <w:numFmt w:val="decimal"/>
      <w:lvlText w:val="%1."/>
      <w:lvlJc w:val="left"/>
      <w:pPr>
        <w:ind w:left="571" w:hanging="360"/>
      </w:pPr>
      <w:rPr>
        <w:rFonts w:hint="default"/>
      </w:rPr>
    </w:lvl>
    <w:lvl w:ilvl="1" w:tplc="04160019">
      <w:start w:val="1"/>
      <w:numFmt w:val="lowerLetter"/>
      <w:lvlText w:val="%2."/>
      <w:lvlJc w:val="left"/>
      <w:pPr>
        <w:ind w:left="1291" w:hanging="360"/>
      </w:pPr>
    </w:lvl>
    <w:lvl w:ilvl="2" w:tplc="0416001B">
      <w:start w:val="1"/>
      <w:numFmt w:val="lowerRoman"/>
      <w:lvlText w:val="%3."/>
      <w:lvlJc w:val="right"/>
      <w:pPr>
        <w:ind w:left="2011" w:hanging="180"/>
      </w:pPr>
    </w:lvl>
    <w:lvl w:ilvl="3" w:tplc="0416000F" w:tentative="1">
      <w:start w:val="1"/>
      <w:numFmt w:val="decimal"/>
      <w:lvlText w:val="%4."/>
      <w:lvlJc w:val="left"/>
      <w:pPr>
        <w:ind w:left="2731" w:hanging="360"/>
      </w:pPr>
    </w:lvl>
    <w:lvl w:ilvl="4" w:tplc="04160019" w:tentative="1">
      <w:start w:val="1"/>
      <w:numFmt w:val="lowerLetter"/>
      <w:lvlText w:val="%5."/>
      <w:lvlJc w:val="left"/>
      <w:pPr>
        <w:ind w:left="3451" w:hanging="360"/>
      </w:pPr>
    </w:lvl>
    <w:lvl w:ilvl="5" w:tplc="0416001B" w:tentative="1">
      <w:start w:val="1"/>
      <w:numFmt w:val="lowerRoman"/>
      <w:lvlText w:val="%6."/>
      <w:lvlJc w:val="right"/>
      <w:pPr>
        <w:ind w:left="4171" w:hanging="180"/>
      </w:pPr>
    </w:lvl>
    <w:lvl w:ilvl="6" w:tplc="0416000F" w:tentative="1">
      <w:start w:val="1"/>
      <w:numFmt w:val="decimal"/>
      <w:lvlText w:val="%7."/>
      <w:lvlJc w:val="left"/>
      <w:pPr>
        <w:ind w:left="4891" w:hanging="360"/>
      </w:pPr>
    </w:lvl>
    <w:lvl w:ilvl="7" w:tplc="04160019" w:tentative="1">
      <w:start w:val="1"/>
      <w:numFmt w:val="lowerLetter"/>
      <w:lvlText w:val="%8."/>
      <w:lvlJc w:val="left"/>
      <w:pPr>
        <w:ind w:left="5611" w:hanging="360"/>
      </w:pPr>
    </w:lvl>
    <w:lvl w:ilvl="8" w:tplc="0416001B" w:tentative="1">
      <w:start w:val="1"/>
      <w:numFmt w:val="lowerRoman"/>
      <w:lvlText w:val="%9."/>
      <w:lvlJc w:val="right"/>
      <w:pPr>
        <w:ind w:left="6331" w:hanging="180"/>
      </w:pPr>
    </w:lvl>
  </w:abstractNum>
  <w:abstractNum w:abstractNumId="17">
    <w:nsid w:val="5F411B03"/>
    <w:multiLevelType w:val="multilevel"/>
    <w:tmpl w:val="CE1E03DE"/>
    <w:lvl w:ilvl="0">
      <w:start w:val="5"/>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8">
    <w:nsid w:val="64431AA4"/>
    <w:multiLevelType w:val="hybridMultilevel"/>
    <w:tmpl w:val="273437E4"/>
    <w:lvl w:ilvl="0" w:tplc="04160001">
      <w:start w:val="1"/>
      <w:numFmt w:val="bullet"/>
      <w:lvlText w:val=""/>
      <w:lvlJc w:val="left"/>
      <w:pPr>
        <w:ind w:left="820" w:hanging="360"/>
      </w:pPr>
      <w:rPr>
        <w:rFonts w:ascii="Symbol" w:hAnsi="Symbol" w:hint="default"/>
      </w:rPr>
    </w:lvl>
    <w:lvl w:ilvl="1" w:tplc="04160003">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19">
    <w:nsid w:val="694F3E78"/>
    <w:multiLevelType w:val="hybridMultilevel"/>
    <w:tmpl w:val="710C743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A4403DF"/>
    <w:multiLevelType w:val="hybridMultilevel"/>
    <w:tmpl w:val="553676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73DC5"/>
    <w:multiLevelType w:val="hybridMultilevel"/>
    <w:tmpl w:val="F48E9A2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C21AFF"/>
    <w:multiLevelType w:val="hybridMultilevel"/>
    <w:tmpl w:val="CD0CD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E87B75"/>
    <w:multiLevelType w:val="hybridMultilevel"/>
    <w:tmpl w:val="3D6A94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EF80087"/>
    <w:multiLevelType w:val="hybridMultilevel"/>
    <w:tmpl w:val="E152830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53535FC"/>
    <w:multiLevelType w:val="hybridMultilevel"/>
    <w:tmpl w:val="A0BCBE1C"/>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D574E18"/>
    <w:multiLevelType w:val="multilevel"/>
    <w:tmpl w:val="862E2E34"/>
    <w:lvl w:ilvl="0">
      <w:start w:val="1"/>
      <w:numFmt w:val="upperRoman"/>
      <w:lvlText w:val="%1."/>
      <w:lvlJc w:val="left"/>
      <w:pPr>
        <w:ind w:left="1488" w:hanging="495"/>
      </w:pPr>
      <w:rPr>
        <w:rFonts w:ascii="Arial" w:eastAsia="Arial" w:hAnsi="Arial" w:cs="Arial"/>
        <w:sz w:val="24"/>
        <w:szCs w:val="24"/>
      </w:rPr>
    </w:lvl>
    <w:lvl w:ilvl="1">
      <w:start w:val="1"/>
      <w:numFmt w:val="bullet"/>
      <w:lvlText w:val="•"/>
      <w:lvlJc w:val="left"/>
      <w:pPr>
        <w:ind w:left="1752" w:hanging="495"/>
      </w:pPr>
    </w:lvl>
    <w:lvl w:ilvl="2">
      <w:start w:val="1"/>
      <w:numFmt w:val="bullet"/>
      <w:lvlText w:val="•"/>
      <w:lvlJc w:val="left"/>
      <w:pPr>
        <w:ind w:left="2545" w:hanging="495"/>
      </w:pPr>
    </w:lvl>
    <w:lvl w:ilvl="3">
      <w:start w:val="1"/>
      <w:numFmt w:val="bullet"/>
      <w:lvlText w:val="•"/>
      <w:lvlJc w:val="left"/>
      <w:pPr>
        <w:ind w:left="3337" w:hanging="495"/>
      </w:pPr>
    </w:lvl>
    <w:lvl w:ilvl="4">
      <w:start w:val="1"/>
      <w:numFmt w:val="bullet"/>
      <w:lvlText w:val="•"/>
      <w:lvlJc w:val="left"/>
      <w:pPr>
        <w:ind w:left="4130" w:hanging="495"/>
      </w:pPr>
    </w:lvl>
    <w:lvl w:ilvl="5">
      <w:start w:val="1"/>
      <w:numFmt w:val="bullet"/>
      <w:lvlText w:val="•"/>
      <w:lvlJc w:val="left"/>
      <w:pPr>
        <w:ind w:left="4923" w:hanging="495"/>
      </w:pPr>
    </w:lvl>
    <w:lvl w:ilvl="6">
      <w:start w:val="1"/>
      <w:numFmt w:val="bullet"/>
      <w:lvlText w:val="•"/>
      <w:lvlJc w:val="left"/>
      <w:pPr>
        <w:ind w:left="5715" w:hanging="495"/>
      </w:pPr>
    </w:lvl>
    <w:lvl w:ilvl="7">
      <w:start w:val="1"/>
      <w:numFmt w:val="bullet"/>
      <w:lvlText w:val="•"/>
      <w:lvlJc w:val="left"/>
      <w:pPr>
        <w:ind w:left="6508" w:hanging="495"/>
      </w:pPr>
    </w:lvl>
    <w:lvl w:ilvl="8">
      <w:start w:val="1"/>
      <w:numFmt w:val="bullet"/>
      <w:lvlText w:val="•"/>
      <w:lvlJc w:val="left"/>
      <w:pPr>
        <w:ind w:left="7301" w:hanging="495"/>
      </w:pPr>
    </w:lvl>
  </w:abstractNum>
  <w:abstractNum w:abstractNumId="27">
    <w:nsid w:val="7FB520D1"/>
    <w:multiLevelType w:val="hybridMultilevel"/>
    <w:tmpl w:val="320429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6"/>
  </w:num>
  <w:num w:numId="2">
    <w:abstractNumId w:val="8"/>
  </w:num>
  <w:num w:numId="3">
    <w:abstractNumId w:val="0"/>
  </w:num>
  <w:num w:numId="4">
    <w:abstractNumId w:val="10"/>
  </w:num>
  <w:num w:numId="5">
    <w:abstractNumId w:val="21"/>
  </w:num>
  <w:num w:numId="6">
    <w:abstractNumId w:val="4"/>
  </w:num>
  <w:num w:numId="7">
    <w:abstractNumId w:val="18"/>
  </w:num>
  <w:num w:numId="8">
    <w:abstractNumId w:val="20"/>
  </w:num>
  <w:num w:numId="9">
    <w:abstractNumId w:val="22"/>
  </w:num>
  <w:num w:numId="10">
    <w:abstractNumId w:val="3"/>
  </w:num>
  <w:num w:numId="11">
    <w:abstractNumId w:val="12"/>
  </w:num>
  <w:num w:numId="12">
    <w:abstractNumId w:val="23"/>
  </w:num>
  <w:num w:numId="13">
    <w:abstractNumId w:val="25"/>
  </w:num>
  <w:num w:numId="14">
    <w:abstractNumId w:val="11"/>
  </w:num>
  <w:num w:numId="15">
    <w:abstractNumId w:val="5"/>
  </w:num>
  <w:num w:numId="16">
    <w:abstractNumId w:val="1"/>
  </w:num>
  <w:num w:numId="17">
    <w:abstractNumId w:val="14"/>
  </w:num>
  <w:num w:numId="18">
    <w:abstractNumId w:val="6"/>
  </w:num>
  <w:num w:numId="19">
    <w:abstractNumId w:val="27"/>
  </w:num>
  <w:num w:numId="20">
    <w:abstractNumId w:val="7"/>
  </w:num>
  <w:num w:numId="21">
    <w:abstractNumId w:val="17"/>
  </w:num>
  <w:num w:numId="22">
    <w:abstractNumId w:val="24"/>
  </w:num>
  <w:num w:numId="23">
    <w:abstractNumId w:val="19"/>
  </w:num>
  <w:num w:numId="24">
    <w:abstractNumId w:val="15"/>
  </w:num>
  <w:num w:numId="25">
    <w:abstractNumId w:val="9"/>
  </w:num>
  <w:num w:numId="26">
    <w:abstractNumId w:val="2"/>
  </w:num>
  <w:num w:numId="27">
    <w:abstractNumId w:val="26"/>
  </w:num>
  <w:num w:numId="2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91"/>
    <w:rsid w:val="00126670"/>
    <w:rsid w:val="00140771"/>
    <w:rsid w:val="00167B56"/>
    <w:rsid w:val="001822C4"/>
    <w:rsid w:val="001C18E7"/>
    <w:rsid w:val="00256031"/>
    <w:rsid w:val="002C79EC"/>
    <w:rsid w:val="002F6662"/>
    <w:rsid w:val="003315F9"/>
    <w:rsid w:val="00343845"/>
    <w:rsid w:val="00376B89"/>
    <w:rsid w:val="003E5ED8"/>
    <w:rsid w:val="00421E45"/>
    <w:rsid w:val="004440FC"/>
    <w:rsid w:val="0048451A"/>
    <w:rsid w:val="005021C1"/>
    <w:rsid w:val="00502B06"/>
    <w:rsid w:val="005B273F"/>
    <w:rsid w:val="005E346B"/>
    <w:rsid w:val="006A5778"/>
    <w:rsid w:val="006C0897"/>
    <w:rsid w:val="0071612A"/>
    <w:rsid w:val="00793091"/>
    <w:rsid w:val="007A06A5"/>
    <w:rsid w:val="007C7C47"/>
    <w:rsid w:val="007C7D05"/>
    <w:rsid w:val="007F5CB3"/>
    <w:rsid w:val="008117EA"/>
    <w:rsid w:val="008B52BF"/>
    <w:rsid w:val="008C5286"/>
    <w:rsid w:val="008D50AA"/>
    <w:rsid w:val="008F3C9F"/>
    <w:rsid w:val="00960D91"/>
    <w:rsid w:val="00986479"/>
    <w:rsid w:val="009A5698"/>
    <w:rsid w:val="00A16039"/>
    <w:rsid w:val="00A505AD"/>
    <w:rsid w:val="00A96C28"/>
    <w:rsid w:val="00AB7F68"/>
    <w:rsid w:val="00AC28E4"/>
    <w:rsid w:val="00B00C38"/>
    <w:rsid w:val="00B926CB"/>
    <w:rsid w:val="00BA0C31"/>
    <w:rsid w:val="00CC03B2"/>
    <w:rsid w:val="00D2443C"/>
    <w:rsid w:val="00E45BBF"/>
    <w:rsid w:val="00E519C4"/>
    <w:rsid w:val="00EA06C4"/>
    <w:rsid w:val="00F73992"/>
    <w:rsid w:val="00FB40AF"/>
    <w:rsid w:val="00FC13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4E8EE-681B-4D4D-BAD5-78645D92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376" w:hanging="165"/>
      <w:outlineLvl w:val="0"/>
    </w:pPr>
    <w:rPr>
      <w:b/>
      <w:bCs/>
    </w:rPr>
  </w:style>
  <w:style w:type="paragraph" w:styleId="Ttulo3">
    <w:name w:val="heading 3"/>
    <w:basedOn w:val="Normal"/>
    <w:next w:val="Normal"/>
    <w:link w:val="Ttulo3Char"/>
    <w:uiPriority w:val="9"/>
    <w:unhideWhenUsed/>
    <w:qFormat/>
    <w:rsid w:val="007C7C47"/>
    <w:pPr>
      <w:keepNext/>
      <w:keepLines/>
      <w:suppressAutoHyphens/>
      <w:autoSpaceDE/>
      <w:spacing w:before="260" w:after="260" w:line="412" w:lineRule="auto"/>
      <w:jc w:val="both"/>
      <w:textAlignment w:val="baseline"/>
      <w:outlineLvl w:val="2"/>
    </w:pPr>
    <w:rPr>
      <w:rFonts w:ascii="DengXian" w:eastAsia="DengXian" w:hAnsi="DengXian" w:cs="DejaVu Sans"/>
      <w:b/>
      <w:bCs/>
      <w:kern w:val="3"/>
      <w:sz w:val="32"/>
      <w:szCs w:val="32"/>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820"/>
    </w:pPr>
  </w:style>
  <w:style w:type="paragraph" w:styleId="PargrafodaLista">
    <w:name w:val="List Paragraph"/>
    <w:basedOn w:val="Normal"/>
    <w:uiPriority w:val="34"/>
    <w:qFormat/>
    <w:pPr>
      <w:ind w:left="820" w:hanging="361"/>
    </w:pPr>
  </w:style>
  <w:style w:type="paragraph" w:customStyle="1" w:styleId="TableParagraph">
    <w:name w:val="Table Paragraph"/>
    <w:basedOn w:val="Normal"/>
    <w:uiPriority w:val="1"/>
    <w:qFormat/>
  </w:style>
  <w:style w:type="paragraph" w:customStyle="1" w:styleId="Default">
    <w:name w:val="Default"/>
    <w:qFormat/>
    <w:rsid w:val="005021C1"/>
    <w:pPr>
      <w:widowControl/>
      <w:adjustRightInd w:val="0"/>
    </w:pPr>
    <w:rPr>
      <w:rFonts w:ascii="Calibri" w:eastAsia="Calibri" w:hAnsi="Calibri" w:cs="Calibri"/>
      <w:color w:val="000000"/>
      <w:sz w:val="24"/>
      <w:szCs w:val="24"/>
      <w:lang w:val="pt-BR"/>
    </w:rPr>
  </w:style>
  <w:style w:type="table" w:styleId="Tabelacomgrade">
    <w:name w:val="Table Grid"/>
    <w:basedOn w:val="Tabelanormal"/>
    <w:uiPriority w:val="39"/>
    <w:rsid w:val="006A5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96C28"/>
    <w:pPr>
      <w:autoSpaceDE/>
      <w:autoSpaceDN/>
    </w:pPr>
    <w:rPr>
      <w:rFonts w:ascii="Arial" w:eastAsia="Arial" w:hAnsi="Arial" w:cs="Arial"/>
      <w:lang w:val="pt-PT" w:eastAsia="pt-BR"/>
    </w:rPr>
  </w:style>
  <w:style w:type="character" w:styleId="Hyperlink">
    <w:name w:val="Hyperlink"/>
    <w:basedOn w:val="Fontepargpadro"/>
    <w:uiPriority w:val="99"/>
    <w:unhideWhenUsed/>
    <w:rsid w:val="00FB40AF"/>
    <w:rPr>
      <w:color w:val="0000FF"/>
      <w:u w:val="single"/>
    </w:rPr>
  </w:style>
  <w:style w:type="paragraph" w:customStyle="1" w:styleId="Ttulo11">
    <w:name w:val="Título 11"/>
    <w:basedOn w:val="Normal"/>
    <w:uiPriority w:val="1"/>
    <w:qFormat/>
    <w:rsid w:val="00FB40AF"/>
    <w:pPr>
      <w:ind w:left="943"/>
      <w:outlineLvl w:val="1"/>
    </w:pPr>
    <w:rPr>
      <w:rFonts w:ascii="Arial" w:eastAsia="Arial" w:hAnsi="Arial" w:cs="Arial"/>
      <w:b/>
      <w:bCs/>
      <w:sz w:val="24"/>
      <w:szCs w:val="24"/>
      <w:lang w:eastAsia="pt-PT" w:bidi="pt-PT"/>
    </w:rPr>
  </w:style>
  <w:style w:type="character" w:customStyle="1" w:styleId="CorpodetextoChar">
    <w:name w:val="Corpo de texto Char"/>
    <w:basedOn w:val="Fontepargpadro"/>
    <w:link w:val="Corpodetexto"/>
    <w:uiPriority w:val="1"/>
    <w:rsid w:val="007C7C47"/>
    <w:rPr>
      <w:rFonts w:ascii="Calibri" w:eastAsia="Calibri" w:hAnsi="Calibri" w:cs="Calibri"/>
      <w:lang w:val="pt-PT"/>
    </w:rPr>
  </w:style>
  <w:style w:type="character" w:customStyle="1" w:styleId="Ttulo3Char">
    <w:name w:val="Título 3 Char"/>
    <w:basedOn w:val="Fontepargpadro"/>
    <w:link w:val="Ttulo3"/>
    <w:uiPriority w:val="9"/>
    <w:rsid w:val="007C7C47"/>
    <w:rPr>
      <w:rFonts w:ascii="DengXian" w:eastAsia="DengXian" w:hAnsi="DengXian" w:cs="DejaVu Sans"/>
      <w:b/>
      <w:bCs/>
      <w:kern w:val="3"/>
      <w:sz w:val="32"/>
      <w:szCs w:val="32"/>
      <w:lang w:eastAsia="zh-CN"/>
    </w:rPr>
  </w:style>
  <w:style w:type="character" w:customStyle="1" w:styleId="mdc-typography--subtitle1">
    <w:name w:val="mdc-typography--subtitle1"/>
    <w:basedOn w:val="Fontepargpadro"/>
    <w:rsid w:val="001C18E7"/>
  </w:style>
  <w:style w:type="paragraph" w:styleId="Cabealho">
    <w:name w:val="header"/>
    <w:basedOn w:val="Normal"/>
    <w:link w:val="CabealhoChar"/>
    <w:uiPriority w:val="99"/>
    <w:unhideWhenUsed/>
    <w:rsid w:val="009A5698"/>
    <w:pPr>
      <w:tabs>
        <w:tab w:val="center" w:pos="4252"/>
        <w:tab w:val="right" w:pos="8504"/>
      </w:tabs>
    </w:pPr>
  </w:style>
  <w:style w:type="character" w:customStyle="1" w:styleId="CabealhoChar">
    <w:name w:val="Cabeçalho Char"/>
    <w:basedOn w:val="Fontepargpadro"/>
    <w:link w:val="Cabealho"/>
    <w:uiPriority w:val="99"/>
    <w:rsid w:val="009A5698"/>
    <w:rPr>
      <w:rFonts w:ascii="Calibri" w:eastAsia="Calibri" w:hAnsi="Calibri" w:cs="Calibri"/>
      <w:lang w:val="pt-PT"/>
    </w:rPr>
  </w:style>
  <w:style w:type="paragraph" w:styleId="Rodap">
    <w:name w:val="footer"/>
    <w:basedOn w:val="Normal"/>
    <w:link w:val="RodapChar"/>
    <w:uiPriority w:val="99"/>
    <w:unhideWhenUsed/>
    <w:rsid w:val="009A5698"/>
    <w:pPr>
      <w:tabs>
        <w:tab w:val="center" w:pos="4252"/>
        <w:tab w:val="right" w:pos="8504"/>
      </w:tabs>
    </w:pPr>
  </w:style>
  <w:style w:type="character" w:customStyle="1" w:styleId="RodapChar">
    <w:name w:val="Rodapé Char"/>
    <w:basedOn w:val="Fontepargpadro"/>
    <w:link w:val="Rodap"/>
    <w:uiPriority w:val="99"/>
    <w:rsid w:val="009A5698"/>
    <w:rPr>
      <w:rFonts w:ascii="Calibri" w:eastAsia="Calibri" w:hAnsi="Calibri" w:cs="Calibri"/>
      <w:lang w:val="pt-PT"/>
    </w:rPr>
  </w:style>
  <w:style w:type="paragraph" w:styleId="Textodebalo">
    <w:name w:val="Balloon Text"/>
    <w:basedOn w:val="Normal"/>
    <w:link w:val="TextodebaloChar"/>
    <w:uiPriority w:val="99"/>
    <w:semiHidden/>
    <w:unhideWhenUsed/>
    <w:rsid w:val="00167B56"/>
    <w:rPr>
      <w:rFonts w:ascii="Tahoma" w:hAnsi="Tahoma" w:cs="Tahoma"/>
      <w:sz w:val="16"/>
      <w:szCs w:val="16"/>
    </w:rPr>
  </w:style>
  <w:style w:type="character" w:customStyle="1" w:styleId="TextodebaloChar">
    <w:name w:val="Texto de balão Char"/>
    <w:basedOn w:val="Fontepargpadro"/>
    <w:link w:val="Textodebalo"/>
    <w:uiPriority w:val="99"/>
    <w:semiHidden/>
    <w:rsid w:val="00167B56"/>
    <w:rPr>
      <w:rFonts w:ascii="Tahoma" w:eastAsia="Calibri"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560176">
      <w:bodyDiv w:val="1"/>
      <w:marLeft w:val="0"/>
      <w:marRight w:val="0"/>
      <w:marTop w:val="0"/>
      <w:marBottom w:val="0"/>
      <w:divBdr>
        <w:top w:val="none" w:sz="0" w:space="0" w:color="auto"/>
        <w:left w:val="none" w:sz="0" w:space="0" w:color="auto"/>
        <w:bottom w:val="none" w:sz="0" w:space="0" w:color="auto"/>
        <w:right w:val="none" w:sz="0" w:space="0" w:color="auto"/>
      </w:divBdr>
      <w:divsChild>
        <w:div w:id="637151602">
          <w:marLeft w:val="0"/>
          <w:marRight w:val="0"/>
          <w:marTop w:val="0"/>
          <w:marBottom w:val="0"/>
          <w:divBdr>
            <w:top w:val="none" w:sz="0" w:space="0" w:color="auto"/>
            <w:left w:val="none" w:sz="0" w:space="0" w:color="auto"/>
            <w:bottom w:val="none" w:sz="0" w:space="0" w:color="auto"/>
            <w:right w:val="none" w:sz="0" w:space="0" w:color="auto"/>
          </w:divBdr>
        </w:div>
        <w:div w:id="556091136">
          <w:marLeft w:val="0"/>
          <w:marRight w:val="0"/>
          <w:marTop w:val="0"/>
          <w:marBottom w:val="0"/>
          <w:divBdr>
            <w:top w:val="none" w:sz="0" w:space="0" w:color="auto"/>
            <w:left w:val="none" w:sz="0" w:space="0" w:color="auto"/>
            <w:bottom w:val="none" w:sz="0" w:space="0" w:color="auto"/>
            <w:right w:val="none" w:sz="0" w:space="0" w:color="auto"/>
          </w:divBdr>
          <w:divsChild>
            <w:div w:id="133911097">
              <w:marLeft w:val="0"/>
              <w:marRight w:val="0"/>
              <w:marTop w:val="0"/>
              <w:marBottom w:val="0"/>
              <w:divBdr>
                <w:top w:val="none" w:sz="0" w:space="0" w:color="auto"/>
                <w:left w:val="none" w:sz="0" w:space="0" w:color="auto"/>
                <w:bottom w:val="none" w:sz="0" w:space="0" w:color="auto"/>
                <w:right w:val="none" w:sz="0" w:space="0" w:color="auto"/>
              </w:divBdr>
            </w:div>
            <w:div w:id="610362535">
              <w:marLeft w:val="0"/>
              <w:marRight w:val="0"/>
              <w:marTop w:val="0"/>
              <w:marBottom w:val="0"/>
              <w:divBdr>
                <w:top w:val="none" w:sz="0" w:space="0" w:color="auto"/>
                <w:left w:val="none" w:sz="0" w:space="0" w:color="auto"/>
                <w:bottom w:val="none" w:sz="0" w:space="0" w:color="auto"/>
                <w:right w:val="none" w:sz="0" w:space="0" w:color="auto"/>
              </w:divBdr>
            </w:div>
            <w:div w:id="350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epi.es.gov.br/documentos-e-legisl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epi.nqsp@saude.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181C-AEAC-4D46-94F4-DD850809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2750</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Vitória, 03 de setembro de 2001</vt:lpstr>
    </vt:vector>
  </TitlesOfParts>
  <Company>Unimed Vitoria</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Vitória, 03 de setembro de 2001</dc:title>
  <dc:creator>ADM</dc:creator>
  <cp:lastModifiedBy>Emilia de Lourdes Marchette</cp:lastModifiedBy>
  <cp:revision>2</cp:revision>
  <dcterms:created xsi:type="dcterms:W3CDTF">2023-02-28T14:59:00Z</dcterms:created>
  <dcterms:modified xsi:type="dcterms:W3CDTF">2023-02-28T14:59:00Z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Microsoft® Office Word 2007</vt:lpwstr>
  </property>
  <property fmtid="{D5CDD505-2E9C-101B-9397-08002B2CF9AE}" pid="4" name="LastSaved">
    <vt:filetime>2023-02-24T00:00:00Z</vt:filetime>
  </property>
</Properties>
</file>